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28" w:type="dxa"/>
        <w:tblLayout w:type="fixed"/>
        <w:tblLook w:val="01E0" w:firstRow="1" w:lastRow="1" w:firstColumn="1" w:lastColumn="1" w:noHBand="0" w:noVBand="0"/>
      </w:tblPr>
      <w:tblGrid>
        <w:gridCol w:w="1661"/>
        <w:gridCol w:w="2445"/>
        <w:gridCol w:w="425"/>
        <w:gridCol w:w="2552"/>
        <w:gridCol w:w="1559"/>
        <w:gridCol w:w="425"/>
        <w:gridCol w:w="1661"/>
      </w:tblGrid>
      <w:tr w:rsidR="00B37564" w:rsidRPr="007F2DBA" w14:paraId="5B10BCC9" w14:textId="77777777" w:rsidTr="00C66A1A">
        <w:trPr>
          <w:trHeight w:val="270"/>
        </w:trPr>
        <w:tc>
          <w:tcPr>
            <w:tcW w:w="1661" w:type="dxa"/>
            <w:vMerge w:val="restart"/>
            <w:tcBorders>
              <w:top w:val="single" w:sz="4" w:space="0" w:color="auto"/>
              <w:left w:val="single" w:sz="4" w:space="0" w:color="auto"/>
              <w:bottom w:val="single" w:sz="4" w:space="0" w:color="auto"/>
              <w:right w:val="single" w:sz="4" w:space="0" w:color="auto"/>
            </w:tcBorders>
          </w:tcPr>
          <w:p w14:paraId="7C49228C" w14:textId="77777777" w:rsidR="003E4EAB" w:rsidRDefault="003E4EAB" w:rsidP="00265C80">
            <w:pPr>
              <w:rPr>
                <w:rFonts w:ascii="Arial" w:hAnsi="Arial" w:cs="Arial"/>
                <w:b/>
                <w:color w:val="339966"/>
                <w:sz w:val="20"/>
                <w:szCs w:val="20"/>
                <w:lang w:val="en-GB" w:eastAsia="zh-HK"/>
              </w:rPr>
            </w:pPr>
            <w:r w:rsidRPr="00412104">
              <w:rPr>
                <w:rFonts w:ascii="Arial" w:hAnsi="Arial" w:cs="Arial" w:hint="eastAsia"/>
                <w:b/>
                <w:sz w:val="20"/>
                <w:szCs w:val="20"/>
                <w:lang w:val="en-GB" w:eastAsia="zh-HK"/>
              </w:rPr>
              <w:t>Project Name:</w:t>
            </w:r>
          </w:p>
        </w:tc>
        <w:tc>
          <w:tcPr>
            <w:tcW w:w="5422" w:type="dxa"/>
            <w:gridSpan w:val="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CBF4567" w14:textId="77777777" w:rsidR="003E4EAB" w:rsidRDefault="003E4EAB" w:rsidP="00E237B3">
            <w:pPr>
              <w:pStyle w:val="Paragraph"/>
              <w:spacing w:before="0" w:after="0"/>
              <w:rPr>
                <w:rFonts w:cs="Arial"/>
                <w:b/>
                <w:color w:val="339966"/>
                <w:sz w:val="20"/>
              </w:rPr>
            </w:pPr>
          </w:p>
          <w:p w14:paraId="70D653A9" w14:textId="77777777" w:rsidR="00167914" w:rsidRPr="00E237B3" w:rsidRDefault="00167914" w:rsidP="00E237B3">
            <w:pPr>
              <w:pStyle w:val="Paragraph"/>
              <w:spacing w:before="0" w:after="0"/>
              <w:rPr>
                <w:rFonts w:cs="Arial"/>
                <w:b/>
                <w:color w:val="339966"/>
                <w:sz w:val="20"/>
              </w:rPr>
            </w:pPr>
          </w:p>
        </w:tc>
        <w:tc>
          <w:tcPr>
            <w:tcW w:w="1559" w:type="dxa"/>
            <w:tcBorders>
              <w:top w:val="single" w:sz="4" w:space="0" w:color="auto"/>
              <w:left w:val="single" w:sz="4" w:space="0" w:color="auto"/>
              <w:right w:val="single" w:sz="4" w:space="0" w:color="auto"/>
            </w:tcBorders>
          </w:tcPr>
          <w:p w14:paraId="69547307" w14:textId="77777777" w:rsidR="003E4EAB" w:rsidRPr="003E4EAB" w:rsidRDefault="003E4EAB" w:rsidP="003E4EAB">
            <w:pPr>
              <w:widowControl/>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086" w:type="dxa"/>
            <w:gridSpan w:val="2"/>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67CDBE77" w14:textId="77777777" w:rsidR="003E4EAB" w:rsidRPr="00E237B3" w:rsidRDefault="003E4EAB" w:rsidP="00E237B3">
            <w:pPr>
              <w:pStyle w:val="Paragraph"/>
              <w:spacing w:before="0" w:after="0"/>
              <w:rPr>
                <w:rFonts w:cs="Arial"/>
                <w:b/>
                <w:color w:val="339966"/>
                <w:sz w:val="20"/>
              </w:rPr>
            </w:pPr>
          </w:p>
        </w:tc>
      </w:tr>
      <w:tr w:rsidR="00167914" w:rsidRPr="007F2DBA" w14:paraId="363099E7" w14:textId="77777777" w:rsidTr="00C66A1A">
        <w:trPr>
          <w:trHeight w:val="270"/>
        </w:trPr>
        <w:tc>
          <w:tcPr>
            <w:tcW w:w="1661" w:type="dxa"/>
            <w:vMerge/>
            <w:tcBorders>
              <w:top w:val="single" w:sz="4" w:space="0" w:color="auto"/>
              <w:left w:val="single" w:sz="4" w:space="0" w:color="auto"/>
              <w:bottom w:val="single" w:sz="4" w:space="0" w:color="auto"/>
              <w:right w:val="single" w:sz="4" w:space="0" w:color="auto"/>
            </w:tcBorders>
          </w:tcPr>
          <w:p w14:paraId="2C2757E4" w14:textId="77777777" w:rsidR="003E4EAB" w:rsidRPr="00412104" w:rsidRDefault="003E4EAB" w:rsidP="00265C80">
            <w:pPr>
              <w:rPr>
                <w:rFonts w:ascii="Arial" w:hAnsi="Arial" w:cs="Arial"/>
                <w:b/>
                <w:sz w:val="20"/>
                <w:szCs w:val="20"/>
                <w:lang w:val="en-GB" w:eastAsia="zh-HK"/>
              </w:rPr>
            </w:pPr>
          </w:p>
        </w:tc>
        <w:tc>
          <w:tcPr>
            <w:tcW w:w="5422" w:type="dxa"/>
            <w:gridSpan w:val="3"/>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639CBE" w14:textId="77777777" w:rsidR="003E4EAB" w:rsidRPr="00E237B3" w:rsidRDefault="003E4EAB" w:rsidP="00E237B3">
            <w:pPr>
              <w:pStyle w:val="Paragraph"/>
              <w:spacing w:before="0" w:after="0"/>
              <w:rPr>
                <w:rFonts w:cs="Arial"/>
                <w:b/>
                <w:color w:val="339966"/>
                <w:sz w:val="20"/>
              </w:rPr>
            </w:pPr>
          </w:p>
        </w:tc>
        <w:tc>
          <w:tcPr>
            <w:tcW w:w="1559" w:type="dxa"/>
            <w:tcBorders>
              <w:left w:val="single" w:sz="4" w:space="0" w:color="auto"/>
              <w:bottom w:val="single" w:sz="4" w:space="0" w:color="auto"/>
              <w:right w:val="single" w:sz="4" w:space="0" w:color="auto"/>
            </w:tcBorders>
          </w:tcPr>
          <w:p w14:paraId="148119D7" w14:textId="77777777" w:rsidR="003E4EAB" w:rsidRPr="003E4EAB" w:rsidRDefault="003E4EAB" w:rsidP="003E4EAB">
            <w:pPr>
              <w:widowControl/>
              <w:rPr>
                <w:rFonts w:ascii="Arial" w:hAnsi="Arial" w:cs="Arial"/>
                <w:b/>
                <w:kern w:val="0"/>
                <w:sz w:val="20"/>
                <w:szCs w:val="20"/>
                <w:lang w:val="en-GB" w:eastAsia="zh-HK"/>
              </w:rPr>
            </w:pPr>
          </w:p>
        </w:tc>
        <w:tc>
          <w:tcPr>
            <w:tcW w:w="2086" w:type="dxa"/>
            <w:gridSpan w:val="2"/>
            <w:tcBorders>
              <w:top w:val="dotted" w:sz="4" w:space="0" w:color="auto"/>
              <w:left w:val="single" w:sz="4" w:space="0" w:color="auto"/>
              <w:bottom w:val="single" w:sz="4" w:space="0" w:color="auto"/>
              <w:right w:val="single" w:sz="4" w:space="0" w:color="auto"/>
            </w:tcBorders>
          </w:tcPr>
          <w:p w14:paraId="37C9077A" w14:textId="77777777" w:rsidR="003E4EAB" w:rsidRPr="00E237B3" w:rsidRDefault="003E4EAB" w:rsidP="00E237B3">
            <w:pPr>
              <w:pStyle w:val="Paragraph"/>
              <w:spacing w:before="0" w:after="0"/>
              <w:rPr>
                <w:rFonts w:cs="Arial"/>
                <w:b/>
                <w:color w:val="339966"/>
                <w:sz w:val="20"/>
              </w:rPr>
            </w:pPr>
          </w:p>
        </w:tc>
      </w:tr>
      <w:tr w:rsidR="00C66A1A" w:rsidRPr="00C66A1A" w14:paraId="618EA5F8" w14:textId="77777777" w:rsidTr="000008C8">
        <w:trPr>
          <w:trHeight w:val="213"/>
        </w:trPr>
        <w:tc>
          <w:tcPr>
            <w:tcW w:w="1661" w:type="dxa"/>
            <w:vMerge w:val="restart"/>
            <w:tcBorders>
              <w:top w:val="single" w:sz="4" w:space="0" w:color="auto"/>
              <w:left w:val="single" w:sz="4" w:space="0" w:color="auto"/>
              <w:right w:val="single" w:sz="4" w:space="0" w:color="auto"/>
            </w:tcBorders>
          </w:tcPr>
          <w:p w14:paraId="018D10CF" w14:textId="77777777" w:rsidR="00C66A1A" w:rsidRDefault="00C66A1A" w:rsidP="00265C80">
            <w:pPr>
              <w:rPr>
                <w:rFonts w:ascii="Arial" w:hAnsi="Arial" w:cs="Arial"/>
                <w:b/>
                <w:sz w:val="20"/>
                <w:szCs w:val="20"/>
                <w:lang w:val="en-GB" w:eastAsia="zh-HK"/>
              </w:rPr>
            </w:pPr>
            <w:r w:rsidRPr="00C66A1A">
              <w:rPr>
                <w:rFonts w:ascii="Arial" w:hAnsi="Arial" w:cs="Arial" w:hint="eastAsia"/>
                <w:b/>
                <w:sz w:val="20"/>
                <w:szCs w:val="20"/>
                <w:lang w:val="en-GB" w:eastAsia="zh-HK"/>
              </w:rPr>
              <w:t>Log Period</w:t>
            </w:r>
            <w:r w:rsidRPr="00C66A1A">
              <w:rPr>
                <w:rFonts w:ascii="Arial" w:hAnsi="Arial" w:cs="Arial"/>
                <w:b/>
                <w:sz w:val="20"/>
                <w:szCs w:val="20"/>
                <w:lang w:val="en-GB" w:eastAsia="zh-HK"/>
              </w:rPr>
              <w:t>:</w:t>
            </w:r>
          </w:p>
          <w:p w14:paraId="1BCA792B" w14:textId="77777777" w:rsidR="000861CD" w:rsidRPr="00F24663" w:rsidRDefault="000861CD" w:rsidP="00265C80">
            <w:pPr>
              <w:rPr>
                <w:rFonts w:ascii="Arial" w:hAnsi="Arial" w:cs="Arial"/>
                <w:sz w:val="20"/>
                <w:szCs w:val="20"/>
                <w:lang w:val="en-GB" w:eastAsia="zh-HK"/>
              </w:rPr>
            </w:pPr>
            <w:r w:rsidRPr="00F24663">
              <w:rPr>
                <w:rFonts w:ascii="Arial" w:hAnsi="Arial" w:cs="Arial"/>
                <w:sz w:val="20"/>
                <w:szCs w:val="20"/>
                <w:lang w:val="en-GB" w:eastAsia="zh-HK"/>
              </w:rPr>
              <w:t>(</w:t>
            </w:r>
            <w:proofErr w:type="spellStart"/>
            <w:r w:rsidRPr="00F24663">
              <w:rPr>
                <w:rFonts w:ascii="Arial" w:hAnsi="Arial" w:cs="Arial"/>
                <w:sz w:val="20"/>
                <w:szCs w:val="20"/>
                <w:lang w:val="en-GB" w:eastAsia="zh-HK"/>
              </w:rPr>
              <w:t>yyyy</w:t>
            </w:r>
            <w:proofErr w:type="spellEnd"/>
            <w:r w:rsidRPr="00F24663">
              <w:rPr>
                <w:rFonts w:ascii="Arial" w:hAnsi="Arial" w:cs="Arial"/>
                <w:sz w:val="20"/>
                <w:szCs w:val="20"/>
                <w:lang w:val="en-GB" w:eastAsia="zh-HK"/>
              </w:rPr>
              <w:t>/mm)</w:t>
            </w:r>
          </w:p>
        </w:tc>
        <w:tc>
          <w:tcPr>
            <w:tcW w:w="244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97214B" w14:textId="77777777" w:rsidR="00C66A1A" w:rsidRPr="00C66A1A" w:rsidRDefault="00C66A1A" w:rsidP="00E237B3">
            <w:pPr>
              <w:pStyle w:val="Paragraph"/>
              <w:spacing w:before="0" w:after="0"/>
              <w:rPr>
                <w:rFonts w:cs="Arial"/>
                <w:color w:val="auto"/>
                <w:sz w:val="20"/>
              </w:rPr>
            </w:pPr>
          </w:p>
        </w:tc>
        <w:tc>
          <w:tcPr>
            <w:tcW w:w="425" w:type="dxa"/>
            <w:tcBorders>
              <w:top w:val="single" w:sz="4" w:space="0" w:color="auto"/>
              <w:left w:val="single" w:sz="4" w:space="0" w:color="auto"/>
              <w:bottom w:val="single" w:sz="4" w:space="0" w:color="auto"/>
              <w:right w:val="single" w:sz="4" w:space="0" w:color="auto"/>
            </w:tcBorders>
          </w:tcPr>
          <w:p w14:paraId="5DE501D7" w14:textId="77777777" w:rsidR="00C66A1A" w:rsidRPr="00C66A1A" w:rsidRDefault="00C66A1A" w:rsidP="00E237B3">
            <w:pPr>
              <w:pStyle w:val="Paragraph"/>
              <w:spacing w:before="0" w:after="0"/>
              <w:rPr>
                <w:rFonts w:cs="Arial"/>
                <w:color w:val="auto"/>
                <w:sz w:val="20"/>
                <w:lang w:eastAsia="zh-HK"/>
              </w:rPr>
            </w:pPr>
            <w:r w:rsidRPr="00C66A1A">
              <w:rPr>
                <w:rFonts w:cs="Arial" w:hint="eastAsia"/>
                <w:color w:val="auto"/>
                <w:sz w:val="20"/>
                <w:lang w:eastAsia="zh-HK"/>
              </w:rPr>
              <w:t>to</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584711E" w14:textId="77777777" w:rsidR="00C66A1A" w:rsidRPr="00C66A1A" w:rsidRDefault="00C66A1A" w:rsidP="00E237B3">
            <w:pPr>
              <w:pStyle w:val="Paragraph"/>
              <w:spacing w:before="0" w:after="0"/>
              <w:rPr>
                <w:rFonts w:cs="Arial"/>
                <w:color w:val="auto"/>
                <w:sz w:val="20"/>
              </w:rPr>
            </w:pPr>
          </w:p>
        </w:tc>
        <w:tc>
          <w:tcPr>
            <w:tcW w:w="1559" w:type="dxa"/>
            <w:vMerge w:val="restart"/>
            <w:tcBorders>
              <w:top w:val="single" w:sz="4" w:space="0" w:color="auto"/>
              <w:left w:val="single" w:sz="4" w:space="0" w:color="auto"/>
              <w:right w:val="single" w:sz="4" w:space="0" w:color="auto"/>
            </w:tcBorders>
          </w:tcPr>
          <w:p w14:paraId="34F467D6" w14:textId="77777777" w:rsidR="00C66A1A" w:rsidRPr="00C66A1A" w:rsidRDefault="00C66A1A" w:rsidP="00E237B3">
            <w:pPr>
              <w:pStyle w:val="Paragraph"/>
              <w:spacing w:before="0" w:after="0"/>
              <w:rPr>
                <w:rFonts w:cs="Arial"/>
                <w:b/>
                <w:color w:val="auto"/>
                <w:sz w:val="20"/>
                <w:lang w:eastAsia="zh-HK"/>
              </w:rPr>
            </w:pPr>
            <w:r>
              <w:rPr>
                <w:rFonts w:cs="Arial" w:hint="eastAsia"/>
                <w:b/>
                <w:color w:val="auto"/>
                <w:sz w:val="20"/>
                <w:lang w:eastAsia="zh-HK"/>
              </w:rPr>
              <w:t>Construction Stage</w:t>
            </w:r>
          </w:p>
        </w:tc>
        <w:sdt>
          <w:sdtPr>
            <w:rPr>
              <w:rFonts w:cs="Arial"/>
              <w:color w:val="000000" w:themeColor="text1"/>
              <w:sz w:val="18"/>
              <w:szCs w:val="18"/>
            </w:rPr>
            <w:id w:val="14725581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bottom w:val="single" w:sz="4" w:space="0" w:color="auto"/>
                  <w:right w:val="single" w:sz="4" w:space="0" w:color="auto"/>
                </w:tcBorders>
              </w:tcPr>
              <w:p w14:paraId="1F4051B7" w14:textId="77777777" w:rsidR="00C66A1A" w:rsidRPr="00C66A1A" w:rsidRDefault="00C66A1A" w:rsidP="00E237B3">
                <w:pPr>
                  <w:pStyle w:val="Paragraph"/>
                  <w:spacing w:before="0" w:after="0"/>
                  <w:rPr>
                    <w:rFonts w:cs="Arial"/>
                    <w:b/>
                    <w:color w:val="auto"/>
                    <w:sz w:val="20"/>
                  </w:rPr>
                </w:pPr>
                <w:r>
                  <w:rPr>
                    <w:rFonts w:cs="Arial"/>
                    <w:color w:val="000000" w:themeColor="text1"/>
                    <w:sz w:val="18"/>
                    <w:szCs w:val="18"/>
                  </w:rPr>
                  <w:sym w:font="Wingdings" w:char="F0A8"/>
                </w:r>
              </w:p>
            </w:tc>
          </w:sdtContent>
        </w:sdt>
        <w:tc>
          <w:tcPr>
            <w:tcW w:w="1661" w:type="dxa"/>
            <w:tcBorders>
              <w:top w:val="single" w:sz="4" w:space="0" w:color="auto"/>
              <w:left w:val="single" w:sz="4" w:space="0" w:color="auto"/>
              <w:bottom w:val="single" w:sz="4" w:space="0" w:color="auto"/>
              <w:right w:val="single" w:sz="4" w:space="0" w:color="auto"/>
            </w:tcBorders>
          </w:tcPr>
          <w:p w14:paraId="018B8C36" w14:textId="77777777" w:rsidR="00C66A1A" w:rsidRPr="00C66A1A" w:rsidRDefault="00C66A1A" w:rsidP="00E237B3">
            <w:pPr>
              <w:pStyle w:val="Paragraph"/>
              <w:spacing w:before="0" w:after="0"/>
              <w:rPr>
                <w:rFonts w:cs="Arial"/>
                <w:color w:val="auto"/>
                <w:sz w:val="20"/>
                <w:lang w:eastAsia="zh-HK"/>
              </w:rPr>
            </w:pPr>
            <w:r w:rsidRPr="00C66A1A">
              <w:rPr>
                <w:rFonts w:cs="Arial" w:hint="eastAsia"/>
                <w:color w:val="auto"/>
                <w:sz w:val="20"/>
                <w:lang w:eastAsia="zh-HK"/>
              </w:rPr>
              <w:t>Demolition</w:t>
            </w:r>
          </w:p>
        </w:tc>
      </w:tr>
      <w:tr w:rsidR="00C66A1A" w:rsidRPr="00C66A1A" w14:paraId="26732283" w14:textId="77777777" w:rsidTr="000008C8">
        <w:trPr>
          <w:trHeight w:val="213"/>
        </w:trPr>
        <w:tc>
          <w:tcPr>
            <w:tcW w:w="1661" w:type="dxa"/>
            <w:vMerge/>
            <w:tcBorders>
              <w:left w:val="single" w:sz="4" w:space="0" w:color="auto"/>
              <w:right w:val="single" w:sz="4" w:space="0" w:color="auto"/>
            </w:tcBorders>
          </w:tcPr>
          <w:p w14:paraId="3881F755" w14:textId="77777777" w:rsidR="00C66A1A" w:rsidRPr="00C66A1A" w:rsidRDefault="00C66A1A" w:rsidP="00C66A1A">
            <w:pPr>
              <w:rPr>
                <w:rFonts w:ascii="Arial" w:hAnsi="Arial" w:cs="Arial"/>
                <w:b/>
                <w:sz w:val="20"/>
                <w:szCs w:val="20"/>
                <w:lang w:val="en-GB" w:eastAsia="zh-HK"/>
              </w:rPr>
            </w:pPr>
          </w:p>
        </w:tc>
        <w:tc>
          <w:tcPr>
            <w:tcW w:w="5422" w:type="dxa"/>
            <w:gridSpan w:val="3"/>
            <w:vMerge w:val="restart"/>
            <w:tcBorders>
              <w:top w:val="single" w:sz="4" w:space="0" w:color="auto"/>
              <w:left w:val="single" w:sz="4" w:space="0" w:color="auto"/>
              <w:right w:val="single" w:sz="4" w:space="0" w:color="auto"/>
            </w:tcBorders>
            <w:shd w:val="clear" w:color="auto" w:fill="auto"/>
          </w:tcPr>
          <w:p w14:paraId="6CFA4DD2" w14:textId="77777777" w:rsidR="00C66A1A" w:rsidRPr="00F24663" w:rsidRDefault="00C66A1A" w:rsidP="00C66A1A">
            <w:pPr>
              <w:pStyle w:val="Paragraph"/>
              <w:spacing w:before="0" w:after="0"/>
              <w:rPr>
                <w:rFonts w:cs="Arial"/>
                <w:color w:val="auto"/>
                <w:sz w:val="16"/>
                <w:szCs w:val="16"/>
                <w:lang w:eastAsia="zh-HK"/>
              </w:rPr>
            </w:pPr>
            <w:r w:rsidRPr="00F24663">
              <w:rPr>
                <w:rFonts w:cs="Arial"/>
                <w:color w:val="auto"/>
                <w:sz w:val="16"/>
                <w:szCs w:val="16"/>
                <w:lang w:eastAsia="zh-HK"/>
              </w:rPr>
              <w:t>Note: E</w:t>
            </w:r>
            <w:r w:rsidRPr="00F24663">
              <w:rPr>
                <w:rFonts w:cs="Arial" w:hint="eastAsia"/>
                <w:color w:val="auto"/>
                <w:sz w:val="16"/>
                <w:szCs w:val="16"/>
                <w:lang w:eastAsia="zh-HK"/>
              </w:rPr>
              <w:t>ach Log</w:t>
            </w:r>
            <w:r w:rsidRPr="00F24663">
              <w:rPr>
                <w:rFonts w:cs="Arial"/>
                <w:color w:val="auto"/>
                <w:sz w:val="16"/>
                <w:szCs w:val="16"/>
                <w:lang w:eastAsia="zh-HK"/>
              </w:rPr>
              <w:t xml:space="preserve"> Sheet</w:t>
            </w:r>
            <w:r w:rsidRPr="00F24663">
              <w:rPr>
                <w:rFonts w:cs="Arial" w:hint="eastAsia"/>
                <w:color w:val="auto"/>
                <w:sz w:val="16"/>
                <w:szCs w:val="16"/>
                <w:lang w:eastAsia="zh-HK"/>
              </w:rPr>
              <w:t xml:space="preserve"> should not </w:t>
            </w:r>
            <w:r w:rsidRPr="00F24663">
              <w:rPr>
                <w:rFonts w:cs="Arial"/>
                <w:color w:val="auto"/>
                <w:sz w:val="16"/>
                <w:szCs w:val="16"/>
                <w:lang w:eastAsia="zh-HK"/>
              </w:rPr>
              <w:t>cover period longer</w:t>
            </w:r>
            <w:r w:rsidRPr="00F24663">
              <w:rPr>
                <w:rFonts w:cs="Arial" w:hint="eastAsia"/>
                <w:color w:val="auto"/>
                <w:sz w:val="16"/>
                <w:szCs w:val="16"/>
                <w:lang w:eastAsia="zh-HK"/>
              </w:rPr>
              <w:t xml:space="preserve"> than 3 months.</w:t>
            </w:r>
          </w:p>
        </w:tc>
        <w:tc>
          <w:tcPr>
            <w:tcW w:w="1559" w:type="dxa"/>
            <w:vMerge/>
            <w:tcBorders>
              <w:left w:val="single" w:sz="4" w:space="0" w:color="auto"/>
              <w:right w:val="single" w:sz="4" w:space="0" w:color="auto"/>
            </w:tcBorders>
          </w:tcPr>
          <w:p w14:paraId="5988583D" w14:textId="77777777" w:rsidR="00C66A1A" w:rsidRPr="00C66A1A" w:rsidRDefault="00C66A1A" w:rsidP="00C66A1A">
            <w:pPr>
              <w:pStyle w:val="Paragraph"/>
              <w:spacing w:before="0" w:after="0"/>
              <w:rPr>
                <w:rFonts w:cs="Arial"/>
                <w:b/>
                <w:color w:val="auto"/>
                <w:sz w:val="20"/>
                <w:lang w:eastAsia="zh-HK"/>
              </w:rPr>
            </w:pPr>
          </w:p>
        </w:tc>
        <w:sdt>
          <w:sdtPr>
            <w:rPr>
              <w:rFonts w:cs="Arial"/>
              <w:color w:val="000000" w:themeColor="text1"/>
              <w:sz w:val="18"/>
              <w:szCs w:val="18"/>
            </w:rPr>
            <w:id w:val="1514258563"/>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bottom w:val="single" w:sz="4" w:space="0" w:color="auto"/>
                  <w:right w:val="single" w:sz="4" w:space="0" w:color="auto"/>
                </w:tcBorders>
              </w:tcPr>
              <w:p w14:paraId="5EAE0C2D" w14:textId="77777777" w:rsidR="00C66A1A" w:rsidRPr="00C66A1A" w:rsidRDefault="00C66A1A" w:rsidP="00C66A1A">
                <w:pPr>
                  <w:pStyle w:val="Paragraph"/>
                  <w:spacing w:before="0" w:after="0"/>
                  <w:rPr>
                    <w:rFonts w:cs="Arial"/>
                    <w:b/>
                    <w:color w:val="auto"/>
                    <w:sz w:val="20"/>
                  </w:rPr>
                </w:pPr>
                <w:r>
                  <w:rPr>
                    <w:rFonts w:cs="Arial"/>
                    <w:color w:val="000000" w:themeColor="text1"/>
                    <w:sz w:val="18"/>
                    <w:szCs w:val="18"/>
                  </w:rPr>
                  <w:sym w:font="Wingdings" w:char="F0A8"/>
                </w:r>
              </w:p>
            </w:tc>
          </w:sdtContent>
        </w:sdt>
        <w:tc>
          <w:tcPr>
            <w:tcW w:w="1661" w:type="dxa"/>
            <w:tcBorders>
              <w:top w:val="single" w:sz="4" w:space="0" w:color="auto"/>
              <w:left w:val="single" w:sz="4" w:space="0" w:color="auto"/>
              <w:bottom w:val="single" w:sz="4" w:space="0" w:color="auto"/>
              <w:right w:val="single" w:sz="4" w:space="0" w:color="auto"/>
            </w:tcBorders>
          </w:tcPr>
          <w:p w14:paraId="56160964" w14:textId="77777777" w:rsidR="00C66A1A" w:rsidRPr="00C66A1A" w:rsidRDefault="00C66A1A" w:rsidP="00C66A1A">
            <w:pPr>
              <w:pStyle w:val="Paragraph"/>
              <w:spacing w:before="0" w:after="0"/>
              <w:rPr>
                <w:rFonts w:cs="Arial"/>
                <w:color w:val="auto"/>
                <w:sz w:val="20"/>
                <w:lang w:eastAsia="zh-HK"/>
              </w:rPr>
            </w:pPr>
            <w:r w:rsidRPr="00C66A1A">
              <w:rPr>
                <w:rFonts w:cs="Arial"/>
                <w:color w:val="auto"/>
                <w:sz w:val="20"/>
                <w:lang w:eastAsia="zh-HK"/>
              </w:rPr>
              <w:t>Foundation</w:t>
            </w:r>
          </w:p>
        </w:tc>
      </w:tr>
      <w:tr w:rsidR="00C66A1A" w:rsidRPr="00C66A1A" w14:paraId="726C2E94" w14:textId="77777777" w:rsidTr="000008C8">
        <w:trPr>
          <w:trHeight w:val="213"/>
        </w:trPr>
        <w:tc>
          <w:tcPr>
            <w:tcW w:w="1661" w:type="dxa"/>
            <w:vMerge/>
            <w:tcBorders>
              <w:left w:val="single" w:sz="4" w:space="0" w:color="auto"/>
              <w:bottom w:val="single" w:sz="4" w:space="0" w:color="auto"/>
              <w:right w:val="single" w:sz="4" w:space="0" w:color="auto"/>
            </w:tcBorders>
          </w:tcPr>
          <w:p w14:paraId="29FFC59F" w14:textId="77777777" w:rsidR="00C66A1A" w:rsidRPr="00C66A1A" w:rsidRDefault="00C66A1A" w:rsidP="00C66A1A">
            <w:pPr>
              <w:rPr>
                <w:rFonts w:ascii="Arial" w:hAnsi="Arial" w:cs="Arial"/>
                <w:b/>
                <w:sz w:val="20"/>
                <w:szCs w:val="20"/>
                <w:lang w:val="en-GB" w:eastAsia="zh-HK"/>
              </w:rPr>
            </w:pPr>
          </w:p>
        </w:tc>
        <w:tc>
          <w:tcPr>
            <w:tcW w:w="5422" w:type="dxa"/>
            <w:gridSpan w:val="3"/>
            <w:vMerge/>
            <w:tcBorders>
              <w:left w:val="single" w:sz="4" w:space="0" w:color="auto"/>
              <w:bottom w:val="single" w:sz="4" w:space="0" w:color="auto"/>
              <w:right w:val="single" w:sz="4" w:space="0" w:color="auto"/>
            </w:tcBorders>
            <w:shd w:val="clear" w:color="auto" w:fill="auto"/>
          </w:tcPr>
          <w:p w14:paraId="544D29EB" w14:textId="77777777" w:rsidR="00C66A1A" w:rsidRPr="00C66A1A" w:rsidRDefault="00C66A1A" w:rsidP="00C66A1A">
            <w:pPr>
              <w:pStyle w:val="Paragraph"/>
              <w:spacing w:before="0" w:after="0"/>
              <w:rPr>
                <w:rFonts w:cs="Arial"/>
                <w:b/>
                <w:color w:val="auto"/>
                <w:sz w:val="20"/>
              </w:rPr>
            </w:pPr>
          </w:p>
        </w:tc>
        <w:tc>
          <w:tcPr>
            <w:tcW w:w="1559" w:type="dxa"/>
            <w:vMerge/>
            <w:tcBorders>
              <w:left w:val="single" w:sz="4" w:space="0" w:color="auto"/>
              <w:bottom w:val="single" w:sz="4" w:space="0" w:color="auto"/>
              <w:right w:val="single" w:sz="4" w:space="0" w:color="auto"/>
            </w:tcBorders>
          </w:tcPr>
          <w:p w14:paraId="2F4E0F50" w14:textId="77777777" w:rsidR="00C66A1A" w:rsidRPr="00C66A1A" w:rsidRDefault="00C66A1A" w:rsidP="00C66A1A">
            <w:pPr>
              <w:pStyle w:val="Paragraph"/>
              <w:spacing w:before="0" w:after="0"/>
              <w:rPr>
                <w:rFonts w:cs="Arial"/>
                <w:b/>
                <w:color w:val="auto"/>
                <w:sz w:val="20"/>
                <w:lang w:eastAsia="zh-HK"/>
              </w:rPr>
            </w:pPr>
          </w:p>
        </w:tc>
        <w:sdt>
          <w:sdtPr>
            <w:rPr>
              <w:rFonts w:cs="Arial"/>
              <w:color w:val="000000" w:themeColor="text1"/>
              <w:sz w:val="18"/>
              <w:szCs w:val="18"/>
            </w:rPr>
            <w:id w:val="-46381186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bottom w:val="single" w:sz="4" w:space="0" w:color="auto"/>
                  <w:right w:val="single" w:sz="4" w:space="0" w:color="auto"/>
                </w:tcBorders>
              </w:tcPr>
              <w:p w14:paraId="60AE3BF7" w14:textId="77777777" w:rsidR="00C66A1A" w:rsidRPr="00C66A1A" w:rsidRDefault="00C66A1A" w:rsidP="00C66A1A">
                <w:pPr>
                  <w:pStyle w:val="Paragraph"/>
                  <w:spacing w:before="0" w:after="0"/>
                  <w:rPr>
                    <w:rFonts w:cs="Arial"/>
                    <w:b/>
                    <w:color w:val="auto"/>
                    <w:sz w:val="20"/>
                  </w:rPr>
                </w:pPr>
                <w:r>
                  <w:rPr>
                    <w:rFonts w:cs="Arial"/>
                    <w:color w:val="000000" w:themeColor="text1"/>
                    <w:sz w:val="18"/>
                    <w:szCs w:val="18"/>
                  </w:rPr>
                  <w:sym w:font="Wingdings" w:char="F0A8"/>
                </w:r>
              </w:p>
            </w:tc>
          </w:sdtContent>
        </w:sdt>
        <w:tc>
          <w:tcPr>
            <w:tcW w:w="1661" w:type="dxa"/>
            <w:tcBorders>
              <w:top w:val="single" w:sz="4" w:space="0" w:color="auto"/>
              <w:left w:val="single" w:sz="4" w:space="0" w:color="auto"/>
              <w:bottom w:val="single" w:sz="4" w:space="0" w:color="auto"/>
              <w:right w:val="single" w:sz="4" w:space="0" w:color="auto"/>
            </w:tcBorders>
          </w:tcPr>
          <w:p w14:paraId="173F4CA6" w14:textId="77777777" w:rsidR="00C66A1A" w:rsidRPr="00C66A1A" w:rsidRDefault="00C66A1A" w:rsidP="00C66A1A">
            <w:pPr>
              <w:pStyle w:val="Paragraph"/>
              <w:spacing w:before="0" w:after="0"/>
              <w:rPr>
                <w:rFonts w:cs="Arial"/>
                <w:color w:val="auto"/>
                <w:sz w:val="20"/>
                <w:lang w:eastAsia="zh-HK"/>
              </w:rPr>
            </w:pPr>
            <w:r w:rsidRPr="00C66A1A">
              <w:rPr>
                <w:rFonts w:cs="Arial" w:hint="eastAsia"/>
                <w:color w:val="auto"/>
                <w:sz w:val="20"/>
                <w:lang w:eastAsia="zh-HK"/>
              </w:rPr>
              <w:t>Superstructure</w:t>
            </w:r>
          </w:p>
        </w:tc>
      </w:tr>
    </w:tbl>
    <w:p w14:paraId="3B43DF66" w14:textId="77777777" w:rsidR="0035714D" w:rsidRDefault="0035714D"/>
    <w:tbl>
      <w:tblPr>
        <w:tblW w:w="10728" w:type="dxa"/>
        <w:tblInd w:w="5" w:type="dxa"/>
        <w:tblLayout w:type="fixed"/>
        <w:tblLook w:val="01E0" w:firstRow="1" w:lastRow="1" w:firstColumn="1" w:lastColumn="1" w:noHBand="0" w:noVBand="0"/>
      </w:tblPr>
      <w:tblGrid>
        <w:gridCol w:w="421"/>
        <w:gridCol w:w="3680"/>
        <w:gridCol w:w="567"/>
        <w:gridCol w:w="567"/>
        <w:gridCol w:w="567"/>
        <w:gridCol w:w="567"/>
        <w:gridCol w:w="4359"/>
      </w:tblGrid>
      <w:tr w:rsidR="008D31AB" w:rsidRPr="007F2DBA" w14:paraId="00BF8311" w14:textId="77777777" w:rsidTr="00BC5D10">
        <w:trPr>
          <w:trHeight w:val="213"/>
        </w:trPr>
        <w:tc>
          <w:tcPr>
            <w:tcW w:w="4101" w:type="dxa"/>
            <w:gridSpan w:val="2"/>
            <w:tcBorders>
              <w:top w:val="single" w:sz="4" w:space="0" w:color="auto"/>
              <w:left w:val="single" w:sz="4" w:space="0" w:color="auto"/>
              <w:bottom w:val="single" w:sz="4" w:space="0" w:color="auto"/>
              <w:right w:val="single" w:sz="4" w:space="0" w:color="auto"/>
            </w:tcBorders>
          </w:tcPr>
          <w:p w14:paraId="35DE1ACE" w14:textId="77777777" w:rsidR="008D31AB" w:rsidRPr="00367B74" w:rsidRDefault="008D31AB" w:rsidP="008D31AB">
            <w:pPr>
              <w:rPr>
                <w:rFonts w:ascii="Arial" w:hAnsi="Arial" w:cs="Arial"/>
                <w:b/>
                <w:sz w:val="18"/>
                <w:szCs w:val="18"/>
                <w:lang w:eastAsia="zh-HK"/>
              </w:rPr>
            </w:pPr>
            <w:r>
              <w:rPr>
                <w:rFonts w:ascii="Arial" w:hAnsi="Arial" w:cs="Arial"/>
                <w:b/>
                <w:sz w:val="18"/>
                <w:szCs w:val="18"/>
                <w:lang w:eastAsia="zh-HK"/>
              </w:rPr>
              <w:t xml:space="preserve">Part 1 - </w:t>
            </w:r>
            <w:r w:rsidRPr="00367B74">
              <w:rPr>
                <w:rFonts w:ascii="Arial" w:hAnsi="Arial" w:cs="Arial"/>
                <w:b/>
                <w:sz w:val="18"/>
                <w:szCs w:val="18"/>
                <w:lang w:eastAsia="zh-HK"/>
              </w:rPr>
              <w:t xml:space="preserve">Considerate measures to </w:t>
            </w:r>
            <w:proofErr w:type="spellStart"/>
            <w:r w:rsidRPr="00367B74">
              <w:rPr>
                <w:rFonts w:ascii="Arial" w:hAnsi="Arial" w:cs="Arial"/>
                <w:b/>
                <w:sz w:val="18"/>
                <w:szCs w:val="18"/>
                <w:lang w:eastAsia="zh-HK"/>
              </w:rPr>
              <w:t>neighbourhood</w:t>
            </w:r>
            <w:proofErr w:type="spellEnd"/>
            <w:r w:rsidRPr="00367B74">
              <w:rPr>
                <w:rFonts w:ascii="Arial" w:hAnsi="Arial" w:cs="Arial"/>
                <w:b/>
                <w:sz w:val="18"/>
                <w:szCs w:val="18"/>
                <w:lang w:eastAsia="zh-HK"/>
              </w:rPr>
              <w:t xml:space="preserve"> and passers-by</w:t>
            </w:r>
            <w:r w:rsidR="00BC5D10">
              <w:rPr>
                <w:rFonts w:ascii="Arial" w:hAnsi="Arial" w:cs="Arial" w:hint="eastAsia"/>
                <w:b/>
                <w:sz w:val="18"/>
                <w:szCs w:val="18"/>
                <w:lang w:eastAsia="zh-HK"/>
              </w:rPr>
              <w:t xml:space="preserve"> </w:t>
            </w:r>
            <w:r w:rsidR="00BC5D10">
              <w:rPr>
                <w:rFonts w:ascii="Arial" w:hAnsi="Arial" w:cs="Arial"/>
                <w:b/>
                <w:sz w:val="18"/>
                <w:szCs w:val="18"/>
                <w:lang w:eastAsia="zh-HK"/>
              </w:rPr>
              <w:t>c</w:t>
            </w:r>
            <w:r>
              <w:rPr>
                <w:rFonts w:ascii="Arial" w:hAnsi="Arial" w:cs="Arial"/>
                <w:b/>
                <w:sz w:val="18"/>
                <w:szCs w:val="18"/>
                <w:lang w:eastAsia="zh-HK"/>
              </w:rPr>
              <w:t>heck Items</w:t>
            </w:r>
          </w:p>
        </w:tc>
        <w:tc>
          <w:tcPr>
            <w:tcW w:w="1701" w:type="dxa"/>
            <w:gridSpan w:val="3"/>
            <w:tcBorders>
              <w:top w:val="single" w:sz="4" w:space="0" w:color="auto"/>
              <w:left w:val="single" w:sz="4" w:space="0" w:color="auto"/>
              <w:bottom w:val="single" w:sz="4" w:space="0" w:color="auto"/>
              <w:right w:val="single" w:sz="4" w:space="0" w:color="auto"/>
            </w:tcBorders>
          </w:tcPr>
          <w:p w14:paraId="24B72701" w14:textId="77777777" w:rsidR="008D31AB" w:rsidRPr="008D31AB" w:rsidRDefault="008D31AB" w:rsidP="008D31AB">
            <w:pPr>
              <w:rPr>
                <w:rFonts w:ascii="Arial" w:hAnsi="Arial" w:cs="Arial"/>
                <w:b/>
                <w:sz w:val="18"/>
                <w:szCs w:val="18"/>
                <w:lang w:eastAsia="zh-HK"/>
              </w:rPr>
            </w:pPr>
            <w:r w:rsidRPr="008D31AB">
              <w:rPr>
                <w:rFonts w:ascii="Arial" w:hAnsi="Arial" w:cs="Arial"/>
                <w:b/>
                <w:sz w:val="18"/>
                <w:szCs w:val="18"/>
                <w:lang w:eastAsia="zh-HK"/>
              </w:rPr>
              <w:t>Proper</w:t>
            </w:r>
            <w:r>
              <w:rPr>
                <w:rFonts w:ascii="Arial" w:hAnsi="Arial" w:cs="Arial"/>
                <w:b/>
                <w:sz w:val="18"/>
                <w:szCs w:val="18"/>
                <w:lang w:eastAsia="zh-HK"/>
              </w:rPr>
              <w:t>ly</w:t>
            </w:r>
            <w:r w:rsidRPr="008D31AB">
              <w:rPr>
                <w:rFonts w:ascii="Arial" w:hAnsi="Arial" w:cs="Arial"/>
                <w:b/>
                <w:sz w:val="18"/>
                <w:szCs w:val="18"/>
                <w:lang w:eastAsia="zh-HK"/>
              </w:rPr>
              <w:t xml:space="preserve"> carried out?</w:t>
            </w:r>
          </w:p>
        </w:tc>
        <w:tc>
          <w:tcPr>
            <w:tcW w:w="4926" w:type="dxa"/>
            <w:gridSpan w:val="2"/>
            <w:tcBorders>
              <w:top w:val="single" w:sz="4" w:space="0" w:color="auto"/>
              <w:left w:val="single" w:sz="4" w:space="0" w:color="auto"/>
              <w:bottom w:val="single" w:sz="4" w:space="0" w:color="auto"/>
              <w:right w:val="single" w:sz="4" w:space="0" w:color="auto"/>
            </w:tcBorders>
          </w:tcPr>
          <w:p w14:paraId="216026DC" w14:textId="77777777" w:rsidR="008D31AB" w:rsidRPr="008D31AB" w:rsidRDefault="008D31AB" w:rsidP="008D31AB">
            <w:pPr>
              <w:rPr>
                <w:rFonts w:ascii="Arial" w:hAnsi="Arial" w:cs="Arial"/>
                <w:b/>
                <w:sz w:val="18"/>
                <w:szCs w:val="18"/>
                <w:lang w:eastAsia="zh-HK"/>
              </w:rPr>
            </w:pPr>
            <w:r>
              <w:rPr>
                <w:rFonts w:ascii="Arial" w:hAnsi="Arial" w:cs="Arial"/>
                <w:b/>
                <w:sz w:val="18"/>
                <w:szCs w:val="18"/>
                <w:lang w:eastAsia="zh-HK"/>
              </w:rPr>
              <w:t>Rectifying Measures Required</w:t>
            </w:r>
            <w:r w:rsidRPr="008D31AB">
              <w:rPr>
                <w:rFonts w:ascii="Arial" w:hAnsi="Arial" w:cs="Arial"/>
                <w:b/>
                <w:sz w:val="18"/>
                <w:szCs w:val="18"/>
                <w:lang w:eastAsia="zh-HK"/>
              </w:rPr>
              <w:t>?</w:t>
            </w:r>
          </w:p>
        </w:tc>
      </w:tr>
      <w:tr w:rsidR="008D31AB" w:rsidRPr="007F2DBA" w14:paraId="1FDBB4DD" w14:textId="77777777" w:rsidTr="00BC5D10">
        <w:trPr>
          <w:trHeight w:val="213"/>
        </w:trPr>
        <w:tc>
          <w:tcPr>
            <w:tcW w:w="421" w:type="dxa"/>
            <w:tcBorders>
              <w:top w:val="single" w:sz="4" w:space="0" w:color="auto"/>
              <w:left w:val="single" w:sz="4" w:space="0" w:color="auto"/>
              <w:bottom w:val="dotted" w:sz="4" w:space="0" w:color="auto"/>
            </w:tcBorders>
          </w:tcPr>
          <w:p w14:paraId="4E13DF0B" w14:textId="77777777" w:rsidR="008D31AB" w:rsidRPr="00367B74" w:rsidRDefault="008D31AB" w:rsidP="008D31AB">
            <w:pPr>
              <w:spacing w:beforeLines="20" w:before="72" w:line="240" w:lineRule="exact"/>
              <w:rPr>
                <w:rFonts w:ascii="Arial" w:hAnsi="Arial" w:cs="Arial"/>
                <w:sz w:val="18"/>
                <w:szCs w:val="18"/>
                <w:lang w:eastAsia="zh-HK"/>
              </w:rPr>
            </w:pPr>
          </w:p>
        </w:tc>
        <w:tc>
          <w:tcPr>
            <w:tcW w:w="3680" w:type="dxa"/>
            <w:tcBorders>
              <w:top w:val="single" w:sz="4" w:space="0" w:color="auto"/>
              <w:bottom w:val="dotted" w:sz="4" w:space="0" w:color="auto"/>
              <w:right w:val="single" w:sz="4" w:space="0" w:color="auto"/>
            </w:tcBorders>
          </w:tcPr>
          <w:p w14:paraId="6B6087DB" w14:textId="77777777" w:rsidR="008D31AB" w:rsidRPr="00367B74" w:rsidRDefault="008D31AB" w:rsidP="008D31AB">
            <w:pPr>
              <w:rPr>
                <w:rFonts w:ascii="Arial" w:hAnsi="Arial" w:cs="Arial"/>
                <w:b/>
                <w:sz w:val="18"/>
                <w:szCs w:val="18"/>
                <w:lang w:eastAsia="zh-HK"/>
              </w:rPr>
            </w:pPr>
            <w:r>
              <w:rPr>
                <w:rFonts w:ascii="Arial" w:hAnsi="Arial" w:cs="Arial" w:hint="eastAsia"/>
                <w:b/>
                <w:sz w:val="18"/>
                <w:szCs w:val="18"/>
                <w:lang w:eastAsia="zh-HK"/>
              </w:rPr>
              <w:t>General</w:t>
            </w:r>
          </w:p>
        </w:tc>
        <w:tc>
          <w:tcPr>
            <w:tcW w:w="567" w:type="dxa"/>
            <w:tcBorders>
              <w:top w:val="single" w:sz="4" w:space="0" w:color="auto"/>
              <w:left w:val="single" w:sz="4" w:space="0" w:color="auto"/>
              <w:bottom w:val="dotted" w:sz="4" w:space="0" w:color="auto"/>
              <w:right w:val="dotted" w:sz="4" w:space="0" w:color="auto"/>
            </w:tcBorders>
          </w:tcPr>
          <w:p w14:paraId="7148C036" w14:textId="77777777" w:rsidR="008D31AB" w:rsidRPr="00B65A90" w:rsidRDefault="008D31AB" w:rsidP="008D31A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567" w:type="dxa"/>
            <w:tcBorders>
              <w:top w:val="single" w:sz="4" w:space="0" w:color="auto"/>
              <w:left w:val="dotted" w:sz="4" w:space="0" w:color="auto"/>
              <w:bottom w:val="dotted" w:sz="4" w:space="0" w:color="auto"/>
              <w:right w:val="dotted" w:sz="4" w:space="0" w:color="auto"/>
            </w:tcBorders>
          </w:tcPr>
          <w:p w14:paraId="0F02C7F0" w14:textId="77777777" w:rsidR="008D31AB" w:rsidRPr="00B65A90" w:rsidRDefault="008D31AB" w:rsidP="008D31A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No</w:t>
            </w:r>
          </w:p>
        </w:tc>
        <w:tc>
          <w:tcPr>
            <w:tcW w:w="567" w:type="dxa"/>
            <w:tcBorders>
              <w:top w:val="single" w:sz="4" w:space="0" w:color="auto"/>
              <w:left w:val="dotted" w:sz="4" w:space="0" w:color="auto"/>
              <w:bottom w:val="dotted" w:sz="4" w:space="0" w:color="auto"/>
              <w:right w:val="single" w:sz="4" w:space="0" w:color="auto"/>
            </w:tcBorders>
          </w:tcPr>
          <w:p w14:paraId="78BD0073" w14:textId="77777777" w:rsidR="008D31AB" w:rsidRPr="00B65A90" w:rsidRDefault="008D31AB" w:rsidP="008D31A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w:t>
            </w:r>
            <w:r>
              <w:rPr>
                <w:rFonts w:cs="Arial"/>
                <w:color w:val="000000" w:themeColor="text1"/>
                <w:sz w:val="18"/>
                <w:szCs w:val="18"/>
                <w:lang w:eastAsia="zh-HK"/>
              </w:rPr>
              <w:t>/</w:t>
            </w:r>
            <w:r>
              <w:rPr>
                <w:rFonts w:cs="Arial" w:hint="eastAsia"/>
                <w:color w:val="000000" w:themeColor="text1"/>
                <w:sz w:val="18"/>
                <w:szCs w:val="18"/>
                <w:lang w:eastAsia="zh-HK"/>
              </w:rPr>
              <w:t>A</w:t>
            </w:r>
          </w:p>
        </w:tc>
        <w:tc>
          <w:tcPr>
            <w:tcW w:w="567" w:type="dxa"/>
            <w:tcBorders>
              <w:top w:val="single" w:sz="4" w:space="0" w:color="auto"/>
              <w:left w:val="single" w:sz="4" w:space="0" w:color="auto"/>
              <w:bottom w:val="dotted" w:sz="4" w:space="0" w:color="auto"/>
              <w:right w:val="dotted" w:sz="4" w:space="0" w:color="auto"/>
            </w:tcBorders>
          </w:tcPr>
          <w:p w14:paraId="05C739D0" w14:textId="77777777" w:rsidR="008D31AB" w:rsidRPr="00B65A90" w:rsidRDefault="008D31AB" w:rsidP="008D31AB">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4359" w:type="dxa"/>
            <w:tcBorders>
              <w:top w:val="single" w:sz="4" w:space="0" w:color="auto"/>
              <w:left w:val="dotted" w:sz="4" w:space="0" w:color="auto"/>
              <w:bottom w:val="dotted" w:sz="4" w:space="0" w:color="auto"/>
              <w:right w:val="single" w:sz="4" w:space="0" w:color="auto"/>
            </w:tcBorders>
          </w:tcPr>
          <w:p w14:paraId="470181C1" w14:textId="77777777" w:rsidR="008D31AB" w:rsidRPr="00367B74" w:rsidRDefault="008D31AB" w:rsidP="008D31AB">
            <w:pPr>
              <w:spacing w:line="200" w:lineRule="exact"/>
              <w:rPr>
                <w:rFonts w:ascii="Arial" w:hAnsi="Arial" w:cs="Arial"/>
                <w:b/>
                <w:sz w:val="14"/>
                <w:szCs w:val="14"/>
                <w:lang w:eastAsia="zh-HK"/>
              </w:rPr>
            </w:pPr>
          </w:p>
        </w:tc>
      </w:tr>
      <w:tr w:rsidR="00243BA6" w:rsidRPr="007F2DBA" w14:paraId="3A38A98F" w14:textId="77777777" w:rsidTr="00BC5D10">
        <w:trPr>
          <w:trHeight w:val="213"/>
        </w:trPr>
        <w:tc>
          <w:tcPr>
            <w:tcW w:w="421" w:type="dxa"/>
            <w:tcBorders>
              <w:top w:val="dotted" w:sz="4" w:space="0" w:color="auto"/>
              <w:left w:val="single" w:sz="4" w:space="0" w:color="auto"/>
              <w:bottom w:val="dotted" w:sz="4" w:space="0" w:color="auto"/>
            </w:tcBorders>
          </w:tcPr>
          <w:p w14:paraId="4AB63D67"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4C5E7E52" w14:textId="77777777" w:rsidR="008D31AB" w:rsidRPr="00367B74" w:rsidRDefault="008D31AB" w:rsidP="008D31AB">
            <w:pPr>
              <w:spacing w:beforeLines="20" w:before="72" w:afterLines="20" w:after="72" w:line="240" w:lineRule="exact"/>
              <w:rPr>
                <w:rFonts w:ascii="Arial" w:hAnsi="Arial" w:cs="Arial"/>
                <w:sz w:val="18"/>
                <w:szCs w:val="18"/>
              </w:rPr>
            </w:pPr>
            <w:r w:rsidRPr="00367B74">
              <w:rPr>
                <w:rFonts w:ascii="Arial" w:hAnsi="Arial" w:cs="Arial"/>
                <w:sz w:val="18"/>
                <w:szCs w:val="18"/>
              </w:rPr>
              <w:t>Complaints logged with prompt follow up action</w:t>
            </w:r>
          </w:p>
        </w:tc>
        <w:sdt>
          <w:sdtPr>
            <w:rPr>
              <w:rFonts w:cs="Arial"/>
              <w:color w:val="000000" w:themeColor="text1"/>
              <w:sz w:val="28"/>
              <w:szCs w:val="28"/>
            </w:rPr>
            <w:id w:val="-1376544696"/>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020EAD3"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99470808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9DD9517"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30987102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4AD7788"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5135843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DCF96FD"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FE0480B"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5079FFA8" w14:textId="77777777" w:rsidTr="00BC5D10">
        <w:trPr>
          <w:trHeight w:val="213"/>
        </w:trPr>
        <w:tc>
          <w:tcPr>
            <w:tcW w:w="421" w:type="dxa"/>
            <w:tcBorders>
              <w:top w:val="dotted" w:sz="4" w:space="0" w:color="auto"/>
              <w:left w:val="single" w:sz="4" w:space="0" w:color="auto"/>
              <w:bottom w:val="dotted" w:sz="4" w:space="0" w:color="auto"/>
            </w:tcBorders>
          </w:tcPr>
          <w:p w14:paraId="2ACDAB71"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2F36D562" w14:textId="77777777" w:rsidR="008D31AB" w:rsidRPr="00367B74" w:rsidRDefault="008D31AB" w:rsidP="008D31AB">
            <w:pPr>
              <w:spacing w:beforeLines="20" w:before="72" w:afterLines="20" w:after="72" w:line="240" w:lineRule="exact"/>
              <w:rPr>
                <w:rFonts w:ascii="Arial" w:hAnsi="Arial" w:cs="Arial"/>
                <w:sz w:val="18"/>
                <w:szCs w:val="18"/>
              </w:rPr>
            </w:pPr>
            <w:r w:rsidRPr="00367B74">
              <w:rPr>
                <w:rFonts w:ascii="Arial" w:hAnsi="Arial" w:cs="Arial"/>
                <w:sz w:val="18"/>
                <w:szCs w:val="18"/>
                <w:lang w:eastAsia="zh-HK"/>
              </w:rPr>
              <w:t xml:space="preserve">Provision of netting and </w:t>
            </w:r>
            <w:proofErr w:type="spellStart"/>
            <w:r w:rsidRPr="00367B74">
              <w:rPr>
                <w:rFonts w:ascii="Arial" w:hAnsi="Arial" w:cs="Arial"/>
                <w:sz w:val="18"/>
                <w:szCs w:val="18"/>
                <w:lang w:eastAsia="zh-HK"/>
              </w:rPr>
              <w:t>catchfans</w:t>
            </w:r>
            <w:proofErr w:type="spellEnd"/>
            <w:r w:rsidRPr="00367B74">
              <w:rPr>
                <w:rFonts w:ascii="Arial" w:hAnsi="Arial" w:cs="Arial"/>
                <w:sz w:val="18"/>
                <w:szCs w:val="18"/>
                <w:lang w:eastAsia="zh-HK"/>
              </w:rPr>
              <w:t xml:space="preserve"> to safeguard the public against falling objects</w:t>
            </w:r>
          </w:p>
        </w:tc>
        <w:sdt>
          <w:sdtPr>
            <w:rPr>
              <w:rFonts w:cs="Arial"/>
              <w:color w:val="000000" w:themeColor="text1"/>
              <w:sz w:val="28"/>
              <w:szCs w:val="28"/>
            </w:rPr>
            <w:id w:val="-190111932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5A4E771"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3270264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24FC7E6"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1705294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9B480F8"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75485486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CC48FB3"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BC99C33"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44DB53B0" w14:textId="77777777" w:rsidTr="00BC5D10">
        <w:trPr>
          <w:trHeight w:val="213"/>
        </w:trPr>
        <w:tc>
          <w:tcPr>
            <w:tcW w:w="421" w:type="dxa"/>
            <w:tcBorders>
              <w:top w:val="dotted" w:sz="4" w:space="0" w:color="auto"/>
              <w:left w:val="single" w:sz="4" w:space="0" w:color="auto"/>
              <w:bottom w:val="dotted" w:sz="4" w:space="0" w:color="auto"/>
            </w:tcBorders>
          </w:tcPr>
          <w:p w14:paraId="7351B389"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20617101" w14:textId="77777777" w:rsidR="008D31AB" w:rsidRPr="00367B74" w:rsidRDefault="008D31AB" w:rsidP="008D31AB">
            <w:pPr>
              <w:spacing w:beforeLines="20" w:before="72" w:afterLines="20" w:after="72" w:line="240" w:lineRule="exact"/>
              <w:rPr>
                <w:rFonts w:ascii="Arial" w:hAnsi="Arial" w:cs="Arial"/>
                <w:sz w:val="18"/>
                <w:szCs w:val="18"/>
              </w:rPr>
            </w:pPr>
            <w:r w:rsidRPr="00367B74">
              <w:rPr>
                <w:rFonts w:ascii="Arial" w:hAnsi="Arial" w:cs="Arial"/>
                <w:sz w:val="18"/>
                <w:szCs w:val="18"/>
                <w:lang w:eastAsia="zh-HK"/>
              </w:rPr>
              <w:t>Smoke emission from plant directed away from the public</w:t>
            </w:r>
          </w:p>
        </w:tc>
        <w:sdt>
          <w:sdtPr>
            <w:rPr>
              <w:rFonts w:cs="Arial"/>
              <w:color w:val="000000" w:themeColor="text1"/>
              <w:sz w:val="28"/>
              <w:szCs w:val="28"/>
            </w:rPr>
            <w:id w:val="207977462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538EBEF"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95091748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3C00EFD"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8940556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A0BA73F"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093998172"/>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C1C0397"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9C27A51"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2EE5F443" w14:textId="77777777" w:rsidTr="00BC5D10">
        <w:trPr>
          <w:trHeight w:val="213"/>
        </w:trPr>
        <w:tc>
          <w:tcPr>
            <w:tcW w:w="421" w:type="dxa"/>
            <w:tcBorders>
              <w:top w:val="dotted" w:sz="4" w:space="0" w:color="auto"/>
              <w:left w:val="single" w:sz="4" w:space="0" w:color="auto"/>
              <w:bottom w:val="dotted" w:sz="4" w:space="0" w:color="auto"/>
            </w:tcBorders>
          </w:tcPr>
          <w:p w14:paraId="2D264DBF"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318164D1" w14:textId="77777777" w:rsidR="008D31AB" w:rsidRPr="00367B74" w:rsidRDefault="008D31AB" w:rsidP="008D31AB">
            <w:pPr>
              <w:spacing w:beforeLines="20" w:before="72" w:afterLines="20" w:after="72" w:line="240" w:lineRule="exact"/>
              <w:rPr>
                <w:rFonts w:ascii="Arial" w:hAnsi="Arial" w:cs="Arial"/>
                <w:sz w:val="18"/>
                <w:szCs w:val="18"/>
              </w:rPr>
            </w:pPr>
            <w:r w:rsidRPr="00367B74">
              <w:rPr>
                <w:rFonts w:ascii="Arial" w:hAnsi="Arial" w:cs="Arial"/>
                <w:sz w:val="18"/>
                <w:szCs w:val="18"/>
                <w:lang w:eastAsia="zh-HK"/>
              </w:rPr>
              <w:t>Pavements or pedestrian walkways in the vicinity of works cleaned daily and maintained clear and unobstructed with no tripping/slipping hazard</w:t>
            </w:r>
          </w:p>
        </w:tc>
        <w:sdt>
          <w:sdtPr>
            <w:rPr>
              <w:rFonts w:cs="Arial"/>
              <w:color w:val="000000" w:themeColor="text1"/>
              <w:sz w:val="28"/>
              <w:szCs w:val="28"/>
            </w:rPr>
            <w:id w:val="98001947"/>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C0563E4"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5833025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5D603FD"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2501679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E63B26F"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18701086"/>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1C14F00"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0008474"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5CE14033" w14:textId="77777777" w:rsidTr="00BC5D10">
        <w:trPr>
          <w:trHeight w:val="213"/>
        </w:trPr>
        <w:tc>
          <w:tcPr>
            <w:tcW w:w="421" w:type="dxa"/>
            <w:tcBorders>
              <w:top w:val="dotted" w:sz="4" w:space="0" w:color="auto"/>
              <w:left w:val="single" w:sz="4" w:space="0" w:color="auto"/>
              <w:bottom w:val="dotted" w:sz="4" w:space="0" w:color="auto"/>
            </w:tcBorders>
          </w:tcPr>
          <w:p w14:paraId="46D888EE"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7C09EADF" w14:textId="77777777" w:rsidR="008D31AB" w:rsidRPr="00367B74" w:rsidRDefault="008D31AB" w:rsidP="008D31AB">
            <w:pPr>
              <w:spacing w:beforeLines="20" w:before="72" w:afterLines="20" w:after="72" w:line="240" w:lineRule="exact"/>
              <w:rPr>
                <w:rFonts w:ascii="Arial" w:hAnsi="Arial" w:cs="Arial"/>
                <w:sz w:val="18"/>
                <w:szCs w:val="18"/>
              </w:rPr>
            </w:pPr>
            <w:r w:rsidRPr="00367B74">
              <w:rPr>
                <w:rFonts w:ascii="Arial" w:hAnsi="Arial" w:cs="Arial"/>
                <w:sz w:val="18"/>
                <w:szCs w:val="18"/>
                <w:lang w:eastAsia="zh-HK"/>
              </w:rPr>
              <w:t>Provision of clean and proper barriers, traffic cones, road signs and lanterns for guarding, lighting and signing of works or sites</w:t>
            </w:r>
          </w:p>
        </w:tc>
        <w:sdt>
          <w:sdtPr>
            <w:rPr>
              <w:rFonts w:cs="Arial"/>
              <w:color w:val="000000" w:themeColor="text1"/>
              <w:sz w:val="28"/>
              <w:szCs w:val="28"/>
            </w:rPr>
            <w:id w:val="-142401818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3847A1B"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44484523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C4D127C"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088944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3CAED20"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44897367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AF7A271"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91F9D45"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18AF565A" w14:textId="77777777" w:rsidTr="00BC5D10">
        <w:trPr>
          <w:trHeight w:val="213"/>
        </w:trPr>
        <w:tc>
          <w:tcPr>
            <w:tcW w:w="421" w:type="dxa"/>
            <w:tcBorders>
              <w:top w:val="dotted" w:sz="4" w:space="0" w:color="auto"/>
              <w:left w:val="single" w:sz="4" w:space="0" w:color="auto"/>
              <w:bottom w:val="dotted" w:sz="4" w:space="0" w:color="auto"/>
            </w:tcBorders>
          </w:tcPr>
          <w:p w14:paraId="4868C017"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759E0AD8" w14:textId="77777777" w:rsidR="008D31AB" w:rsidRPr="00367B74" w:rsidRDefault="008D31AB" w:rsidP="008D31AB">
            <w:pPr>
              <w:spacing w:beforeLines="20" w:before="72" w:afterLines="20" w:after="72" w:line="240" w:lineRule="exact"/>
              <w:rPr>
                <w:rFonts w:ascii="Arial" w:hAnsi="Arial" w:cs="Arial"/>
                <w:sz w:val="18"/>
                <w:szCs w:val="18"/>
              </w:rPr>
            </w:pPr>
            <w:r w:rsidRPr="00367B74">
              <w:rPr>
                <w:rFonts w:ascii="Arial" w:hAnsi="Arial" w:cs="Arial"/>
                <w:sz w:val="18"/>
                <w:szCs w:val="18"/>
                <w:lang w:eastAsia="zh-HK"/>
              </w:rPr>
              <w:t>Plants, materials or spoils properly placed, covered and barricaded without causing obstructions to pedestrians</w:t>
            </w:r>
          </w:p>
        </w:tc>
        <w:sdt>
          <w:sdtPr>
            <w:rPr>
              <w:rFonts w:cs="Arial"/>
              <w:color w:val="000000" w:themeColor="text1"/>
              <w:sz w:val="28"/>
              <w:szCs w:val="28"/>
            </w:rPr>
            <w:id w:val="-53234199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B12EE2A"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5841032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047981A"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35373391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5A2E4ED"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37853895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5353CE1"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66D42FB"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1FA4592C" w14:textId="77777777" w:rsidTr="00BC5D10">
        <w:trPr>
          <w:trHeight w:val="213"/>
        </w:trPr>
        <w:tc>
          <w:tcPr>
            <w:tcW w:w="421" w:type="dxa"/>
            <w:tcBorders>
              <w:top w:val="dotted" w:sz="4" w:space="0" w:color="auto"/>
              <w:left w:val="single" w:sz="4" w:space="0" w:color="auto"/>
              <w:bottom w:val="dotted" w:sz="4" w:space="0" w:color="auto"/>
            </w:tcBorders>
          </w:tcPr>
          <w:p w14:paraId="199072E5"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55947782" w14:textId="77777777" w:rsidR="008D31AB" w:rsidRPr="00367B74" w:rsidRDefault="008D31AB" w:rsidP="008D31AB">
            <w:pPr>
              <w:spacing w:beforeLines="20" w:before="72" w:afterLines="20" w:after="72" w:line="240" w:lineRule="exact"/>
              <w:rPr>
                <w:rFonts w:ascii="Arial" w:hAnsi="Arial" w:cs="Arial"/>
                <w:sz w:val="18"/>
                <w:szCs w:val="18"/>
                <w:lang w:eastAsia="zh-HK"/>
              </w:rPr>
            </w:pPr>
            <w:r w:rsidRPr="0041288E">
              <w:rPr>
                <w:rFonts w:ascii="Arial" w:hAnsi="Arial" w:cs="Arial"/>
                <w:sz w:val="18"/>
                <w:szCs w:val="18"/>
                <w:lang w:eastAsia="zh-HK"/>
              </w:rPr>
              <w:t>Proper maintenance of channels and watercourses including removal of debris</w:t>
            </w:r>
          </w:p>
        </w:tc>
        <w:sdt>
          <w:sdtPr>
            <w:rPr>
              <w:rFonts w:cs="Arial"/>
              <w:color w:val="000000" w:themeColor="text1"/>
              <w:sz w:val="28"/>
              <w:szCs w:val="28"/>
            </w:rPr>
            <w:id w:val="-106710709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BB99888"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45803749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A1D7F3C"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8154191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8A6F4DE"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08109418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80CBAD7"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B68D447"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35AA4321" w14:textId="77777777" w:rsidTr="00BC5D10">
        <w:trPr>
          <w:trHeight w:val="213"/>
        </w:trPr>
        <w:tc>
          <w:tcPr>
            <w:tcW w:w="421" w:type="dxa"/>
            <w:tcBorders>
              <w:top w:val="dotted" w:sz="4" w:space="0" w:color="auto"/>
              <w:left w:val="single" w:sz="4" w:space="0" w:color="auto"/>
              <w:bottom w:val="dotted" w:sz="4" w:space="0" w:color="auto"/>
            </w:tcBorders>
          </w:tcPr>
          <w:p w14:paraId="7EFDBB5B"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6709921C" w14:textId="77777777" w:rsidR="008D31AB" w:rsidRPr="00367B74" w:rsidRDefault="008D31AB" w:rsidP="008D31AB">
            <w:pPr>
              <w:spacing w:beforeLines="20" w:before="72" w:afterLines="20" w:after="72" w:line="240" w:lineRule="exact"/>
              <w:rPr>
                <w:rFonts w:ascii="Arial" w:hAnsi="Arial" w:cs="Arial"/>
                <w:sz w:val="18"/>
                <w:szCs w:val="18"/>
                <w:lang w:eastAsia="zh-HK"/>
              </w:rPr>
            </w:pPr>
            <w:r w:rsidRPr="00905893">
              <w:rPr>
                <w:rFonts w:ascii="Arial" w:hAnsi="Arial" w:cs="Arial"/>
                <w:sz w:val="18"/>
                <w:szCs w:val="18"/>
                <w:lang w:eastAsia="zh-HK"/>
              </w:rPr>
              <w:t>Adequate provision of nuisance mitigation measures and monitoring of their performance to protect the environment</w:t>
            </w:r>
          </w:p>
        </w:tc>
        <w:sdt>
          <w:sdtPr>
            <w:rPr>
              <w:rFonts w:cs="Arial"/>
              <w:color w:val="000000" w:themeColor="text1"/>
              <w:sz w:val="28"/>
              <w:szCs w:val="28"/>
            </w:rPr>
            <w:id w:val="-18090162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5372658"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4224342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FC6E691"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7847534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C883864"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8349588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0E84DDD"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AFFE2BD"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1A61566E" w14:textId="77777777" w:rsidTr="00BC5D10">
        <w:trPr>
          <w:trHeight w:val="213"/>
        </w:trPr>
        <w:tc>
          <w:tcPr>
            <w:tcW w:w="421" w:type="dxa"/>
            <w:tcBorders>
              <w:top w:val="dotted" w:sz="4" w:space="0" w:color="auto"/>
              <w:left w:val="single" w:sz="4" w:space="0" w:color="auto"/>
              <w:bottom w:val="dotted" w:sz="4" w:space="0" w:color="auto"/>
            </w:tcBorders>
          </w:tcPr>
          <w:p w14:paraId="5FDE13FD"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65B1CA4B" w14:textId="77777777" w:rsidR="008D31AB" w:rsidRPr="00367B74" w:rsidRDefault="008D31AB" w:rsidP="008D31AB">
            <w:pPr>
              <w:spacing w:beforeLines="20" w:before="72" w:afterLines="20" w:after="72" w:line="240" w:lineRule="exact"/>
              <w:rPr>
                <w:rFonts w:ascii="Arial" w:hAnsi="Arial" w:cs="Arial"/>
                <w:sz w:val="18"/>
                <w:szCs w:val="18"/>
                <w:lang w:eastAsia="zh-HK"/>
              </w:rPr>
            </w:pPr>
            <w:r w:rsidRPr="00905893">
              <w:rPr>
                <w:rFonts w:ascii="Arial" w:hAnsi="Arial" w:cs="Arial"/>
                <w:sz w:val="18"/>
                <w:szCs w:val="18"/>
                <w:lang w:eastAsia="zh-HK"/>
              </w:rPr>
              <w:t>Adequate protection of the public at the site entrance</w:t>
            </w:r>
          </w:p>
        </w:tc>
        <w:sdt>
          <w:sdtPr>
            <w:rPr>
              <w:rFonts w:cs="Arial"/>
              <w:color w:val="000000" w:themeColor="text1"/>
              <w:sz w:val="28"/>
              <w:szCs w:val="28"/>
            </w:rPr>
            <w:id w:val="23027744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0AA82F9"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80284556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6F8198"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5463820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8CB76DD"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6871347"/>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09BE389"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774E426"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34B5BA10" w14:textId="77777777" w:rsidTr="00BC5D10">
        <w:trPr>
          <w:trHeight w:val="213"/>
        </w:trPr>
        <w:tc>
          <w:tcPr>
            <w:tcW w:w="421" w:type="dxa"/>
            <w:tcBorders>
              <w:top w:val="dotted" w:sz="4" w:space="0" w:color="auto"/>
              <w:left w:val="single" w:sz="4" w:space="0" w:color="auto"/>
              <w:bottom w:val="dotted" w:sz="4" w:space="0" w:color="auto"/>
            </w:tcBorders>
          </w:tcPr>
          <w:p w14:paraId="233D7E86"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092B95E0" w14:textId="77777777" w:rsidR="008D31AB" w:rsidRPr="00367B74" w:rsidRDefault="008D31AB" w:rsidP="008D31AB">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Participation posters displayed in prominent position with complaint telephone number provided</w:t>
            </w:r>
          </w:p>
        </w:tc>
        <w:sdt>
          <w:sdtPr>
            <w:rPr>
              <w:rFonts w:cs="Arial"/>
              <w:color w:val="000000" w:themeColor="text1"/>
              <w:sz w:val="28"/>
              <w:szCs w:val="28"/>
            </w:rPr>
            <w:id w:val="-67125582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82178E1"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8116426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7274D04"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6797365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9C28744"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4303999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6CC1C5C"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F68DB66" w14:textId="77777777" w:rsidR="008D31AB" w:rsidRPr="001A2E71" w:rsidRDefault="008D31AB" w:rsidP="008D31AB">
            <w:pPr>
              <w:pStyle w:val="Paragraph"/>
              <w:spacing w:before="0" w:after="0"/>
              <w:jc w:val="center"/>
              <w:rPr>
                <w:rFonts w:cs="Arial"/>
                <w:color w:val="000000" w:themeColor="text1"/>
                <w:sz w:val="28"/>
                <w:szCs w:val="28"/>
              </w:rPr>
            </w:pPr>
          </w:p>
        </w:tc>
      </w:tr>
      <w:tr w:rsidR="00243BA6" w:rsidRPr="007F2DBA" w14:paraId="55997526" w14:textId="77777777" w:rsidTr="00BC5D10">
        <w:trPr>
          <w:trHeight w:val="213"/>
        </w:trPr>
        <w:tc>
          <w:tcPr>
            <w:tcW w:w="421" w:type="dxa"/>
            <w:tcBorders>
              <w:top w:val="dotted" w:sz="4" w:space="0" w:color="auto"/>
              <w:left w:val="single" w:sz="4" w:space="0" w:color="auto"/>
              <w:bottom w:val="single" w:sz="4" w:space="0" w:color="auto"/>
            </w:tcBorders>
          </w:tcPr>
          <w:p w14:paraId="3AAFC1C4"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single" w:sz="4" w:space="0" w:color="auto"/>
              <w:right w:val="single" w:sz="4" w:space="0" w:color="auto"/>
            </w:tcBorders>
          </w:tcPr>
          <w:p w14:paraId="03A960C3" w14:textId="77777777" w:rsidR="008D31AB" w:rsidRPr="00367B74" w:rsidRDefault="008D31AB" w:rsidP="008D31AB">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Measures provided against trespassing</w:t>
            </w:r>
          </w:p>
        </w:tc>
        <w:sdt>
          <w:sdtPr>
            <w:rPr>
              <w:rFonts w:cs="Arial"/>
              <w:color w:val="000000" w:themeColor="text1"/>
              <w:sz w:val="28"/>
              <w:szCs w:val="28"/>
            </w:rPr>
            <w:id w:val="-57828748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13F1C32D"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2669856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dotted" w:sz="4" w:space="0" w:color="auto"/>
                </w:tcBorders>
                <w:shd w:val="clear" w:color="auto" w:fill="DBE5F1" w:themeFill="accent1" w:themeFillTint="33"/>
              </w:tcPr>
              <w:p w14:paraId="3CD960E0"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0334589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7A664ECF"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1925769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41EA4872"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53EA10F5"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514706D9" w14:textId="77777777" w:rsidTr="00BC5D10">
        <w:trPr>
          <w:trHeight w:val="213"/>
        </w:trPr>
        <w:tc>
          <w:tcPr>
            <w:tcW w:w="421" w:type="dxa"/>
            <w:tcBorders>
              <w:top w:val="single" w:sz="4" w:space="0" w:color="auto"/>
              <w:left w:val="single" w:sz="4" w:space="0" w:color="auto"/>
              <w:bottom w:val="dotted" w:sz="4" w:space="0" w:color="auto"/>
            </w:tcBorders>
          </w:tcPr>
          <w:p w14:paraId="7B300D17" w14:textId="77777777" w:rsidR="000F17C1" w:rsidRPr="0069092F" w:rsidRDefault="000F17C1" w:rsidP="000F17C1">
            <w:pPr>
              <w:pStyle w:val="ListParagraph"/>
              <w:spacing w:beforeLines="20" w:before="72" w:line="240" w:lineRule="exact"/>
              <w:ind w:leftChars="0"/>
              <w:rPr>
                <w:rFonts w:ascii="Arial" w:hAnsi="Arial" w:cs="Arial"/>
                <w:sz w:val="18"/>
                <w:szCs w:val="18"/>
                <w:lang w:eastAsia="zh-HK"/>
              </w:rPr>
            </w:pPr>
          </w:p>
        </w:tc>
        <w:tc>
          <w:tcPr>
            <w:tcW w:w="3680" w:type="dxa"/>
            <w:tcBorders>
              <w:top w:val="single" w:sz="4" w:space="0" w:color="auto"/>
              <w:bottom w:val="dotted" w:sz="4" w:space="0" w:color="auto"/>
              <w:right w:val="single" w:sz="4" w:space="0" w:color="auto"/>
            </w:tcBorders>
          </w:tcPr>
          <w:p w14:paraId="7D7326D5" w14:textId="77777777" w:rsidR="000F17C1" w:rsidRPr="00905893" w:rsidRDefault="000F17C1" w:rsidP="000F17C1">
            <w:pPr>
              <w:spacing w:beforeLines="20" w:before="72" w:afterLines="20" w:after="72" w:line="240" w:lineRule="exact"/>
              <w:rPr>
                <w:rFonts w:ascii="Arial" w:hAnsi="Arial" w:cs="Arial"/>
                <w:b/>
                <w:sz w:val="18"/>
                <w:szCs w:val="18"/>
                <w:lang w:eastAsia="zh-HK"/>
              </w:rPr>
            </w:pPr>
            <w:r w:rsidRPr="00905893">
              <w:rPr>
                <w:rFonts w:ascii="Arial" w:hAnsi="Arial" w:cs="Arial"/>
                <w:b/>
                <w:sz w:val="18"/>
                <w:szCs w:val="18"/>
                <w:lang w:eastAsia="zh-HK"/>
              </w:rPr>
              <w:t>Measures for combating mosquitoes</w:t>
            </w:r>
          </w:p>
        </w:tc>
        <w:tc>
          <w:tcPr>
            <w:tcW w:w="567" w:type="dxa"/>
            <w:tcBorders>
              <w:top w:val="single" w:sz="4" w:space="0" w:color="auto"/>
              <w:left w:val="single" w:sz="4" w:space="0" w:color="auto"/>
              <w:bottom w:val="dotted" w:sz="4" w:space="0" w:color="auto"/>
              <w:right w:val="dotted" w:sz="4" w:space="0" w:color="auto"/>
            </w:tcBorders>
            <w:shd w:val="clear" w:color="auto" w:fill="auto"/>
          </w:tcPr>
          <w:p w14:paraId="45A5C6C5"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567" w:type="dxa"/>
            <w:tcBorders>
              <w:top w:val="single" w:sz="4" w:space="0" w:color="auto"/>
              <w:left w:val="dotted" w:sz="4" w:space="0" w:color="auto"/>
              <w:bottom w:val="dotted" w:sz="4" w:space="0" w:color="auto"/>
              <w:right w:val="dotted" w:sz="4" w:space="0" w:color="auto"/>
            </w:tcBorders>
            <w:shd w:val="clear" w:color="auto" w:fill="auto"/>
          </w:tcPr>
          <w:p w14:paraId="03C7441E"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No</w:t>
            </w:r>
          </w:p>
        </w:tc>
        <w:tc>
          <w:tcPr>
            <w:tcW w:w="567" w:type="dxa"/>
            <w:tcBorders>
              <w:top w:val="single" w:sz="4" w:space="0" w:color="auto"/>
              <w:left w:val="dotted" w:sz="4" w:space="0" w:color="auto"/>
              <w:bottom w:val="dotted" w:sz="4" w:space="0" w:color="auto"/>
              <w:right w:val="single" w:sz="4" w:space="0" w:color="auto"/>
            </w:tcBorders>
            <w:shd w:val="clear" w:color="auto" w:fill="auto"/>
          </w:tcPr>
          <w:p w14:paraId="0E8CF07E"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w:t>
            </w:r>
            <w:r>
              <w:rPr>
                <w:rFonts w:cs="Arial"/>
                <w:color w:val="000000" w:themeColor="text1"/>
                <w:sz w:val="18"/>
                <w:szCs w:val="18"/>
                <w:lang w:eastAsia="zh-HK"/>
              </w:rPr>
              <w:t>/</w:t>
            </w:r>
            <w:r>
              <w:rPr>
                <w:rFonts w:cs="Arial" w:hint="eastAsia"/>
                <w:color w:val="000000" w:themeColor="text1"/>
                <w:sz w:val="18"/>
                <w:szCs w:val="18"/>
                <w:lang w:eastAsia="zh-HK"/>
              </w:rPr>
              <w:t>A</w:t>
            </w:r>
          </w:p>
        </w:tc>
        <w:tc>
          <w:tcPr>
            <w:tcW w:w="567" w:type="dxa"/>
            <w:tcBorders>
              <w:top w:val="single" w:sz="4" w:space="0" w:color="auto"/>
              <w:left w:val="single" w:sz="4" w:space="0" w:color="auto"/>
              <w:bottom w:val="dotted" w:sz="4" w:space="0" w:color="auto"/>
              <w:right w:val="dotted" w:sz="4" w:space="0" w:color="auto"/>
            </w:tcBorders>
            <w:shd w:val="clear" w:color="auto" w:fill="auto"/>
          </w:tcPr>
          <w:p w14:paraId="4FF2D116"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4359" w:type="dxa"/>
            <w:tcBorders>
              <w:top w:val="single" w:sz="4" w:space="0" w:color="auto"/>
              <w:left w:val="dotted" w:sz="4" w:space="0" w:color="auto"/>
              <w:bottom w:val="dotted" w:sz="4" w:space="0" w:color="auto"/>
              <w:right w:val="single" w:sz="4" w:space="0" w:color="auto"/>
            </w:tcBorders>
            <w:shd w:val="clear" w:color="auto" w:fill="auto"/>
          </w:tcPr>
          <w:p w14:paraId="314C257D" w14:textId="77777777" w:rsidR="000F17C1" w:rsidRPr="00367B74" w:rsidRDefault="000F17C1" w:rsidP="000F17C1">
            <w:pPr>
              <w:spacing w:line="200" w:lineRule="exact"/>
              <w:rPr>
                <w:rFonts w:ascii="Arial" w:hAnsi="Arial" w:cs="Arial"/>
                <w:b/>
                <w:sz w:val="14"/>
                <w:szCs w:val="14"/>
                <w:lang w:eastAsia="zh-HK"/>
              </w:rPr>
            </w:pPr>
          </w:p>
        </w:tc>
      </w:tr>
      <w:tr w:rsidR="000F17C1" w:rsidRPr="007F2DBA" w14:paraId="2822E10F" w14:textId="77777777" w:rsidTr="00BC5D10">
        <w:trPr>
          <w:trHeight w:val="213"/>
        </w:trPr>
        <w:tc>
          <w:tcPr>
            <w:tcW w:w="421" w:type="dxa"/>
            <w:tcBorders>
              <w:top w:val="dotted" w:sz="4" w:space="0" w:color="auto"/>
              <w:left w:val="single" w:sz="4" w:space="0" w:color="auto"/>
              <w:bottom w:val="dotted" w:sz="4" w:space="0" w:color="auto"/>
            </w:tcBorders>
          </w:tcPr>
          <w:p w14:paraId="2CDE95E4"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7229043F" w14:textId="77777777" w:rsidR="008D31AB" w:rsidRPr="0069092F" w:rsidRDefault="008D31AB" w:rsidP="008D31AB">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Covering all unused buckets and containers or turning them upside down, or disposing of unnecessary containers</w:t>
            </w:r>
          </w:p>
        </w:tc>
        <w:sdt>
          <w:sdtPr>
            <w:rPr>
              <w:rFonts w:cs="Arial"/>
              <w:color w:val="000000" w:themeColor="text1"/>
              <w:sz w:val="28"/>
              <w:szCs w:val="28"/>
            </w:rPr>
            <w:id w:val="-115005575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A94DC79"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48003914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BDAE3E7"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81961115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765D583"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4595810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8BCA5BB"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82ED80B"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523A4F78" w14:textId="77777777" w:rsidTr="00BC5D10">
        <w:trPr>
          <w:trHeight w:val="213"/>
        </w:trPr>
        <w:tc>
          <w:tcPr>
            <w:tcW w:w="421" w:type="dxa"/>
            <w:tcBorders>
              <w:top w:val="dotted" w:sz="4" w:space="0" w:color="auto"/>
              <w:left w:val="single" w:sz="4" w:space="0" w:color="auto"/>
              <w:bottom w:val="dotted" w:sz="4" w:space="0" w:color="auto"/>
            </w:tcBorders>
          </w:tcPr>
          <w:p w14:paraId="5D20C5BA"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4D4E6323" w14:textId="77777777" w:rsidR="008D31AB" w:rsidRPr="0069092F" w:rsidRDefault="008D31AB" w:rsidP="008D31AB">
            <w:pPr>
              <w:spacing w:beforeLines="20" w:before="72" w:afterLines="20" w:after="72" w:line="240" w:lineRule="exact"/>
              <w:rPr>
                <w:rFonts w:ascii="Arial" w:hAnsi="Arial" w:cs="Arial"/>
                <w:sz w:val="18"/>
                <w:szCs w:val="18"/>
                <w:lang w:val="en-GB" w:eastAsia="zh-HK"/>
              </w:rPr>
            </w:pPr>
            <w:r w:rsidRPr="0069092F">
              <w:rPr>
                <w:rFonts w:ascii="Arial" w:hAnsi="Arial" w:cs="Arial"/>
                <w:sz w:val="18"/>
                <w:szCs w:val="18"/>
                <w:lang w:eastAsia="zh-HK"/>
              </w:rPr>
              <w:t>Turning upside down or covering up disused carts</w:t>
            </w:r>
          </w:p>
        </w:tc>
        <w:sdt>
          <w:sdtPr>
            <w:rPr>
              <w:rFonts w:cs="Arial"/>
              <w:color w:val="000000" w:themeColor="text1"/>
              <w:sz w:val="28"/>
              <w:szCs w:val="28"/>
            </w:rPr>
            <w:id w:val="1566070352"/>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33E0523"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79418560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57FE3D"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1412775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3C11A91"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811084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224ED31"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DAC3355"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46A66BD4" w14:textId="77777777" w:rsidTr="00BC5D10">
        <w:trPr>
          <w:trHeight w:val="213"/>
        </w:trPr>
        <w:tc>
          <w:tcPr>
            <w:tcW w:w="421" w:type="dxa"/>
            <w:tcBorders>
              <w:top w:val="dotted" w:sz="4" w:space="0" w:color="auto"/>
              <w:left w:val="single" w:sz="4" w:space="0" w:color="auto"/>
              <w:bottom w:val="dotted" w:sz="4" w:space="0" w:color="auto"/>
            </w:tcBorders>
          </w:tcPr>
          <w:p w14:paraId="220797B8"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1854419E" w14:textId="77777777" w:rsidR="008D31AB" w:rsidRPr="0069092F" w:rsidRDefault="008D31AB" w:rsidP="008D31AB">
            <w:pPr>
              <w:spacing w:beforeLines="20" w:before="72" w:afterLines="20" w:after="72" w:line="240" w:lineRule="exact"/>
              <w:rPr>
                <w:rFonts w:ascii="Arial" w:hAnsi="Arial" w:cs="Arial"/>
                <w:sz w:val="18"/>
                <w:szCs w:val="18"/>
                <w:lang w:val="en-GB" w:eastAsia="zh-HK"/>
              </w:rPr>
            </w:pPr>
            <w:r w:rsidRPr="0069092F">
              <w:rPr>
                <w:rFonts w:ascii="Arial" w:hAnsi="Arial" w:cs="Arial"/>
                <w:sz w:val="18"/>
                <w:szCs w:val="18"/>
                <w:lang w:val="en-GB" w:eastAsia="zh-HK"/>
              </w:rPr>
              <w:t>Puncturing or disposing of disused tyres</w:t>
            </w:r>
          </w:p>
        </w:tc>
        <w:sdt>
          <w:sdtPr>
            <w:rPr>
              <w:rFonts w:cs="Arial"/>
              <w:color w:val="000000" w:themeColor="text1"/>
              <w:sz w:val="28"/>
              <w:szCs w:val="28"/>
            </w:rPr>
            <w:id w:val="-87053774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36600B8"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221370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B368722"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3900599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5EAF998"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48388858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27618AF"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79DAA99"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0898A3E9" w14:textId="77777777" w:rsidTr="00BC5D10">
        <w:trPr>
          <w:trHeight w:val="213"/>
        </w:trPr>
        <w:tc>
          <w:tcPr>
            <w:tcW w:w="421" w:type="dxa"/>
            <w:tcBorders>
              <w:top w:val="dotted" w:sz="4" w:space="0" w:color="auto"/>
              <w:left w:val="single" w:sz="4" w:space="0" w:color="auto"/>
              <w:bottom w:val="dotted" w:sz="4" w:space="0" w:color="auto"/>
            </w:tcBorders>
          </w:tcPr>
          <w:p w14:paraId="79836FFB"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426BE825" w14:textId="77777777" w:rsidR="008D31AB" w:rsidRPr="00367B74" w:rsidRDefault="008D31AB" w:rsidP="008D31AB">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Filling up uneven floors, crevices and holes including uneven areas at rooftops of partly constructed buildings</w:t>
            </w:r>
          </w:p>
        </w:tc>
        <w:sdt>
          <w:sdtPr>
            <w:rPr>
              <w:rFonts w:cs="Arial"/>
              <w:color w:val="000000" w:themeColor="text1"/>
              <w:sz w:val="28"/>
              <w:szCs w:val="28"/>
            </w:rPr>
            <w:id w:val="-66601467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0B5A5F0"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88840810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3ABC181"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3100586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F2B391F"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84192942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83B2A22"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0CC4C52"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1F82DF5B" w14:textId="77777777" w:rsidTr="00BC5D10">
        <w:trPr>
          <w:trHeight w:val="213"/>
        </w:trPr>
        <w:tc>
          <w:tcPr>
            <w:tcW w:w="421" w:type="dxa"/>
            <w:tcBorders>
              <w:top w:val="dotted" w:sz="4" w:space="0" w:color="auto"/>
              <w:left w:val="single" w:sz="4" w:space="0" w:color="auto"/>
              <w:bottom w:val="dotted" w:sz="4" w:space="0" w:color="auto"/>
            </w:tcBorders>
          </w:tcPr>
          <w:p w14:paraId="62D4C502"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1796D3BE" w14:textId="77777777" w:rsidR="008D31AB" w:rsidRPr="0069092F" w:rsidRDefault="008D31AB" w:rsidP="008D31AB">
            <w:pPr>
              <w:spacing w:beforeLines="20" w:before="72" w:afterLines="20" w:after="72" w:line="240" w:lineRule="exact"/>
              <w:rPr>
                <w:rFonts w:ascii="Arial" w:hAnsi="Arial" w:cs="Arial"/>
                <w:sz w:val="18"/>
                <w:szCs w:val="18"/>
                <w:lang w:val="en-GB" w:eastAsia="zh-HK"/>
              </w:rPr>
            </w:pPr>
            <w:r w:rsidRPr="0069092F">
              <w:rPr>
                <w:rFonts w:ascii="Arial" w:hAnsi="Arial" w:cs="Arial"/>
                <w:sz w:val="18"/>
                <w:szCs w:val="18"/>
                <w:lang w:val="en-GB" w:eastAsia="zh-HK"/>
              </w:rPr>
              <w:t>Disposal of lunchboxes, cans, bottles, etc. regularly</w:t>
            </w:r>
          </w:p>
        </w:tc>
        <w:sdt>
          <w:sdtPr>
            <w:rPr>
              <w:rFonts w:cs="Arial"/>
              <w:color w:val="000000" w:themeColor="text1"/>
              <w:sz w:val="28"/>
              <w:szCs w:val="28"/>
            </w:rPr>
            <w:id w:val="-895363292"/>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045D6B9"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8540195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24B419C"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35249463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C20E5AB"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395118356"/>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517D5D2"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E72A724"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114697BA" w14:textId="77777777" w:rsidTr="00BC5D10">
        <w:trPr>
          <w:trHeight w:val="213"/>
        </w:trPr>
        <w:tc>
          <w:tcPr>
            <w:tcW w:w="421" w:type="dxa"/>
            <w:tcBorders>
              <w:top w:val="dotted" w:sz="4" w:space="0" w:color="auto"/>
              <w:left w:val="single" w:sz="4" w:space="0" w:color="auto"/>
              <w:bottom w:val="dotted" w:sz="4" w:space="0" w:color="auto"/>
            </w:tcBorders>
          </w:tcPr>
          <w:p w14:paraId="7ABF6046"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1ADD62CE" w14:textId="77777777" w:rsidR="000F17C1" w:rsidRPr="0069092F" w:rsidRDefault="008D31AB" w:rsidP="008D31AB">
            <w:pPr>
              <w:spacing w:beforeLines="20" w:before="72" w:afterLines="20" w:after="72" w:line="240" w:lineRule="exact"/>
              <w:rPr>
                <w:rFonts w:ascii="Arial" w:hAnsi="Arial" w:cs="Arial"/>
                <w:sz w:val="18"/>
                <w:szCs w:val="18"/>
                <w:lang w:val="en-GB" w:eastAsia="zh-HK"/>
              </w:rPr>
            </w:pPr>
            <w:r w:rsidRPr="0069092F">
              <w:rPr>
                <w:rFonts w:ascii="Arial" w:hAnsi="Arial" w:cs="Arial"/>
                <w:sz w:val="18"/>
                <w:szCs w:val="18"/>
                <w:lang w:val="en-GB" w:eastAsia="zh-HK"/>
              </w:rPr>
              <w:t>Storing construction materials likely to collect water under cover</w:t>
            </w:r>
          </w:p>
        </w:tc>
        <w:sdt>
          <w:sdtPr>
            <w:rPr>
              <w:rFonts w:cs="Arial"/>
              <w:color w:val="000000" w:themeColor="text1"/>
              <w:sz w:val="28"/>
              <w:szCs w:val="28"/>
            </w:rPr>
            <w:id w:val="-121543381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A24389A" w14:textId="77777777" w:rsidR="008D31AB" w:rsidRPr="001A2E71" w:rsidRDefault="000F17C1" w:rsidP="008D31AB">
                <w:pPr>
                  <w:pStyle w:val="Paragraph"/>
                  <w:spacing w:before="0" w:after="0"/>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78549680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A9C3587" w14:textId="77777777" w:rsidR="008D31AB" w:rsidRPr="001A2E71" w:rsidRDefault="000F17C1" w:rsidP="008D31AB">
                <w:pPr>
                  <w:pStyle w:val="Paragraph"/>
                  <w:spacing w:before="0" w:after="0"/>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07586066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5BE3DC1" w14:textId="77777777" w:rsidR="008D31AB" w:rsidRPr="001A2E71" w:rsidRDefault="00084B07" w:rsidP="008D31AB">
                <w:pPr>
                  <w:pStyle w:val="Paragraph"/>
                  <w:spacing w:before="0" w:after="0"/>
                  <w:jc w:val="center"/>
                  <w:rPr>
                    <w:rFonts w:cs="Arial"/>
                    <w:color w:val="000000" w:themeColor="text1"/>
                    <w:sz w:val="28"/>
                    <w:szCs w:val="28"/>
                  </w:rPr>
                </w:pPr>
                <w:r>
                  <w:rPr>
                    <w:rFonts w:cs="Arial"/>
                    <w:color w:val="000000" w:themeColor="text1"/>
                    <w:sz w:val="28"/>
                    <w:szCs w:val="28"/>
                  </w:rPr>
                  <w:sym w:font="Wingdings" w:char="F0A8"/>
                </w:r>
              </w:p>
            </w:tc>
          </w:sdtContent>
        </w:sdt>
        <w:sdt>
          <w:sdtPr>
            <w:rPr>
              <w:rFonts w:cs="Arial"/>
              <w:color w:val="000000" w:themeColor="text1"/>
              <w:sz w:val="28"/>
              <w:szCs w:val="28"/>
            </w:rPr>
            <w:id w:val="-183521637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E53FA6B"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6BAA487"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21B884C0" w14:textId="77777777" w:rsidTr="00BC5D10">
        <w:trPr>
          <w:trHeight w:val="213"/>
        </w:trPr>
        <w:tc>
          <w:tcPr>
            <w:tcW w:w="421" w:type="dxa"/>
            <w:tcBorders>
              <w:top w:val="dotted" w:sz="4" w:space="0" w:color="auto"/>
              <w:left w:val="single" w:sz="4" w:space="0" w:color="auto"/>
              <w:bottom w:val="dotted" w:sz="4" w:space="0" w:color="auto"/>
            </w:tcBorders>
          </w:tcPr>
          <w:p w14:paraId="5C377563"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569F475B" w14:textId="77777777" w:rsidR="008D31AB" w:rsidRPr="0069092F" w:rsidRDefault="008D31AB" w:rsidP="008D31AB">
            <w:pPr>
              <w:spacing w:beforeLines="20" w:before="72" w:afterLines="20" w:after="72" w:line="240" w:lineRule="exact"/>
              <w:rPr>
                <w:rFonts w:ascii="Arial" w:hAnsi="Arial" w:cs="Arial"/>
                <w:sz w:val="18"/>
                <w:szCs w:val="18"/>
                <w:lang w:val="en-GB" w:eastAsia="zh-HK"/>
              </w:rPr>
            </w:pPr>
            <w:r w:rsidRPr="0069092F">
              <w:rPr>
                <w:rFonts w:ascii="Arial" w:hAnsi="Arial" w:cs="Arial"/>
                <w:sz w:val="18"/>
                <w:szCs w:val="18"/>
                <w:lang w:val="en-GB" w:eastAsia="zh-HK"/>
              </w:rPr>
              <w:t>Cutting of bamboo poles for bamboo scaffolding close to the point before the node of the pole as far as possible</w:t>
            </w:r>
          </w:p>
        </w:tc>
        <w:sdt>
          <w:sdtPr>
            <w:rPr>
              <w:rFonts w:cs="Arial"/>
              <w:color w:val="000000" w:themeColor="text1"/>
              <w:sz w:val="28"/>
              <w:szCs w:val="28"/>
            </w:rPr>
            <w:id w:val="2831578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7815995"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39574267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85675B4"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0187683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7EE6CA8"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9334556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0CB4306"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0D6F66E"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72636876" w14:textId="77777777" w:rsidTr="00BC5D10">
        <w:trPr>
          <w:trHeight w:val="213"/>
        </w:trPr>
        <w:tc>
          <w:tcPr>
            <w:tcW w:w="421" w:type="dxa"/>
            <w:tcBorders>
              <w:top w:val="dotted" w:sz="4" w:space="0" w:color="auto"/>
              <w:left w:val="single" w:sz="4" w:space="0" w:color="auto"/>
              <w:bottom w:val="dotted" w:sz="4" w:space="0" w:color="auto"/>
            </w:tcBorders>
          </w:tcPr>
          <w:p w14:paraId="3EC96DDD"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50888AA4" w14:textId="77777777" w:rsidR="008D31AB" w:rsidRPr="00367B74" w:rsidRDefault="008D31AB" w:rsidP="008D31AB">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Providing anti-mosquito device on site</w:t>
            </w:r>
          </w:p>
        </w:tc>
        <w:sdt>
          <w:sdtPr>
            <w:rPr>
              <w:rFonts w:cs="Arial"/>
              <w:color w:val="000000" w:themeColor="text1"/>
              <w:sz w:val="28"/>
              <w:szCs w:val="28"/>
            </w:rPr>
            <w:id w:val="-101429921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13BA586"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1248120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849C765"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5842430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1732CA2"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3470388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A840C82"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6E09FE9"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14204950" w14:textId="77777777" w:rsidTr="00BC5D10">
        <w:trPr>
          <w:trHeight w:val="213"/>
        </w:trPr>
        <w:tc>
          <w:tcPr>
            <w:tcW w:w="421" w:type="dxa"/>
            <w:tcBorders>
              <w:top w:val="dotted" w:sz="4" w:space="0" w:color="auto"/>
              <w:left w:val="single" w:sz="4" w:space="0" w:color="auto"/>
              <w:bottom w:val="dotted" w:sz="4" w:space="0" w:color="auto"/>
            </w:tcBorders>
          </w:tcPr>
          <w:p w14:paraId="6AAB6742"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4CA53A80" w14:textId="77777777" w:rsidR="008D31AB" w:rsidRPr="0069092F" w:rsidRDefault="008D31AB" w:rsidP="008D31AB">
            <w:pPr>
              <w:spacing w:beforeLines="20" w:before="72" w:afterLines="20" w:after="72" w:line="240" w:lineRule="exact"/>
              <w:rPr>
                <w:rFonts w:ascii="Arial" w:hAnsi="Arial" w:cs="Arial"/>
                <w:sz w:val="18"/>
                <w:szCs w:val="18"/>
                <w:lang w:val="en-GB" w:eastAsia="zh-HK"/>
              </w:rPr>
            </w:pPr>
            <w:r w:rsidRPr="0069092F">
              <w:rPr>
                <w:rFonts w:ascii="Arial" w:hAnsi="Arial" w:cs="Arial"/>
                <w:sz w:val="18"/>
                <w:szCs w:val="18"/>
                <w:lang w:val="en-GB" w:eastAsia="zh-HK"/>
              </w:rPr>
              <w:t>Maintaining records on anti-mosquito weekly inspection checklist</w:t>
            </w:r>
          </w:p>
        </w:tc>
        <w:sdt>
          <w:sdtPr>
            <w:rPr>
              <w:rFonts w:cs="Arial"/>
              <w:color w:val="000000" w:themeColor="text1"/>
              <w:sz w:val="28"/>
              <w:szCs w:val="28"/>
            </w:rPr>
            <w:id w:val="165295117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9C20D13"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4232688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47C842C"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4173409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7E73F9C"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89751657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D802347"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7D6524E" w14:textId="77777777" w:rsidR="008D31AB" w:rsidRPr="001A2E71" w:rsidRDefault="008D31AB" w:rsidP="008D31AB">
            <w:pPr>
              <w:pStyle w:val="Paragraph"/>
              <w:spacing w:before="0" w:after="0"/>
              <w:jc w:val="center"/>
              <w:rPr>
                <w:rFonts w:cs="Arial"/>
                <w:color w:val="000000" w:themeColor="text1"/>
                <w:sz w:val="28"/>
                <w:szCs w:val="28"/>
              </w:rPr>
            </w:pPr>
          </w:p>
        </w:tc>
      </w:tr>
      <w:tr w:rsidR="000F17C1" w:rsidRPr="007F2DBA" w14:paraId="476C840A" w14:textId="77777777" w:rsidTr="00BC5D10">
        <w:trPr>
          <w:trHeight w:val="213"/>
        </w:trPr>
        <w:tc>
          <w:tcPr>
            <w:tcW w:w="421" w:type="dxa"/>
            <w:tcBorders>
              <w:top w:val="dotted" w:sz="4" w:space="0" w:color="auto"/>
              <w:left w:val="single" w:sz="4" w:space="0" w:color="auto"/>
              <w:bottom w:val="single" w:sz="4" w:space="0" w:color="auto"/>
            </w:tcBorders>
          </w:tcPr>
          <w:p w14:paraId="35A946C6" w14:textId="77777777" w:rsidR="008D31AB" w:rsidRPr="0069092F" w:rsidRDefault="008D31AB" w:rsidP="008D31AB">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single" w:sz="4" w:space="0" w:color="auto"/>
              <w:right w:val="single" w:sz="4" w:space="0" w:color="auto"/>
            </w:tcBorders>
          </w:tcPr>
          <w:p w14:paraId="3A0CE30F" w14:textId="77777777" w:rsidR="008D31AB" w:rsidRPr="00367B74" w:rsidRDefault="008D31AB" w:rsidP="008D31AB">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Maintaining channels and watercourse properly including removal of debris</w:t>
            </w:r>
          </w:p>
        </w:tc>
        <w:sdt>
          <w:sdtPr>
            <w:rPr>
              <w:rFonts w:cs="Arial"/>
              <w:color w:val="000000" w:themeColor="text1"/>
              <w:sz w:val="28"/>
              <w:szCs w:val="28"/>
            </w:rPr>
            <w:id w:val="111023457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1B6F9B15"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70151777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dotted" w:sz="4" w:space="0" w:color="auto"/>
                </w:tcBorders>
                <w:shd w:val="clear" w:color="auto" w:fill="DBE5F1" w:themeFill="accent1" w:themeFillTint="33"/>
              </w:tcPr>
              <w:p w14:paraId="239D25EF"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815488692"/>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5EC5093B"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7293840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47FFFA3E" w14:textId="77777777" w:rsidR="008D31AB" w:rsidRPr="001A2E71" w:rsidRDefault="008D31AB" w:rsidP="008D31AB">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4230063F" w14:textId="77777777" w:rsidR="008D31AB" w:rsidRPr="001A2E71" w:rsidRDefault="008D31AB" w:rsidP="008D31AB">
            <w:pPr>
              <w:pStyle w:val="Paragraph"/>
              <w:spacing w:before="0" w:after="0"/>
              <w:jc w:val="center"/>
              <w:rPr>
                <w:rFonts w:cs="Arial"/>
                <w:color w:val="000000" w:themeColor="text1"/>
                <w:sz w:val="28"/>
                <w:szCs w:val="28"/>
              </w:rPr>
            </w:pPr>
          </w:p>
        </w:tc>
      </w:tr>
    </w:tbl>
    <w:p w14:paraId="291255B7" w14:textId="77777777" w:rsidR="005D61FA" w:rsidRDefault="005D61FA"/>
    <w:tbl>
      <w:tblPr>
        <w:tblW w:w="10728" w:type="dxa"/>
        <w:tblInd w:w="5" w:type="dxa"/>
        <w:tblLayout w:type="fixed"/>
        <w:tblLook w:val="01E0" w:firstRow="1" w:lastRow="1" w:firstColumn="1" w:lastColumn="1" w:noHBand="0" w:noVBand="0"/>
      </w:tblPr>
      <w:tblGrid>
        <w:gridCol w:w="421"/>
        <w:gridCol w:w="3680"/>
        <w:gridCol w:w="567"/>
        <w:gridCol w:w="567"/>
        <w:gridCol w:w="567"/>
        <w:gridCol w:w="567"/>
        <w:gridCol w:w="4359"/>
      </w:tblGrid>
      <w:tr w:rsidR="000F17C1" w:rsidRPr="007F2DBA" w14:paraId="222DC813" w14:textId="77777777" w:rsidTr="00BC5D10">
        <w:trPr>
          <w:trHeight w:val="213"/>
        </w:trPr>
        <w:tc>
          <w:tcPr>
            <w:tcW w:w="4101" w:type="dxa"/>
            <w:gridSpan w:val="2"/>
            <w:tcBorders>
              <w:top w:val="single" w:sz="4" w:space="0" w:color="auto"/>
              <w:left w:val="single" w:sz="4" w:space="0" w:color="auto"/>
              <w:bottom w:val="single" w:sz="4" w:space="0" w:color="auto"/>
              <w:right w:val="single" w:sz="4" w:space="0" w:color="auto"/>
            </w:tcBorders>
          </w:tcPr>
          <w:p w14:paraId="3F6F1E67" w14:textId="77777777" w:rsidR="000F17C1" w:rsidRPr="0069092F" w:rsidRDefault="000F17C1" w:rsidP="000F17C1">
            <w:pPr>
              <w:spacing w:beforeLines="20" w:before="72" w:afterLines="20" w:after="72" w:line="240" w:lineRule="exact"/>
              <w:rPr>
                <w:rFonts w:ascii="Arial" w:hAnsi="Arial" w:cs="Arial"/>
                <w:sz w:val="18"/>
                <w:szCs w:val="18"/>
                <w:lang w:eastAsia="zh-HK"/>
              </w:rPr>
            </w:pPr>
            <w:r>
              <w:rPr>
                <w:rFonts w:ascii="Arial" w:hAnsi="Arial" w:cs="Arial"/>
                <w:b/>
                <w:sz w:val="18"/>
                <w:szCs w:val="18"/>
                <w:lang w:eastAsia="zh-HK"/>
              </w:rPr>
              <w:t xml:space="preserve">Part 2 - </w:t>
            </w:r>
            <w:r w:rsidRPr="0069092F">
              <w:rPr>
                <w:rFonts w:ascii="Arial" w:hAnsi="Arial" w:cs="Arial"/>
                <w:b/>
                <w:sz w:val="18"/>
                <w:szCs w:val="18"/>
                <w:lang w:eastAsia="zh-HK"/>
              </w:rPr>
              <w:t>Considerate measures to workers</w:t>
            </w:r>
          </w:p>
        </w:tc>
        <w:tc>
          <w:tcPr>
            <w:tcW w:w="1701" w:type="dxa"/>
            <w:gridSpan w:val="3"/>
            <w:tcBorders>
              <w:top w:val="single" w:sz="4" w:space="0" w:color="auto"/>
              <w:left w:val="single" w:sz="4" w:space="0" w:color="auto"/>
              <w:bottom w:val="single" w:sz="4" w:space="0" w:color="auto"/>
              <w:right w:val="single" w:sz="4" w:space="0" w:color="auto"/>
            </w:tcBorders>
          </w:tcPr>
          <w:p w14:paraId="24EE35DA" w14:textId="77777777" w:rsidR="000F17C1" w:rsidRPr="008D31AB" w:rsidRDefault="000F17C1" w:rsidP="000F17C1">
            <w:pPr>
              <w:rPr>
                <w:rFonts w:ascii="Arial" w:hAnsi="Arial" w:cs="Arial"/>
                <w:b/>
                <w:sz w:val="18"/>
                <w:szCs w:val="18"/>
                <w:lang w:eastAsia="zh-HK"/>
              </w:rPr>
            </w:pPr>
            <w:r w:rsidRPr="008D31AB">
              <w:rPr>
                <w:rFonts w:ascii="Arial" w:hAnsi="Arial" w:cs="Arial"/>
                <w:b/>
                <w:sz w:val="18"/>
                <w:szCs w:val="18"/>
                <w:lang w:eastAsia="zh-HK"/>
              </w:rPr>
              <w:t>Proper</w:t>
            </w:r>
            <w:r>
              <w:rPr>
                <w:rFonts w:ascii="Arial" w:hAnsi="Arial" w:cs="Arial"/>
                <w:b/>
                <w:sz w:val="18"/>
                <w:szCs w:val="18"/>
                <w:lang w:eastAsia="zh-HK"/>
              </w:rPr>
              <w:t>ly</w:t>
            </w:r>
            <w:r w:rsidRPr="008D31AB">
              <w:rPr>
                <w:rFonts w:ascii="Arial" w:hAnsi="Arial" w:cs="Arial"/>
                <w:b/>
                <w:sz w:val="18"/>
                <w:szCs w:val="18"/>
                <w:lang w:eastAsia="zh-HK"/>
              </w:rPr>
              <w:t xml:space="preserve"> carried out?</w:t>
            </w:r>
          </w:p>
        </w:tc>
        <w:tc>
          <w:tcPr>
            <w:tcW w:w="4926" w:type="dxa"/>
            <w:gridSpan w:val="2"/>
            <w:tcBorders>
              <w:top w:val="single" w:sz="4" w:space="0" w:color="auto"/>
              <w:left w:val="single" w:sz="4" w:space="0" w:color="auto"/>
              <w:bottom w:val="single" w:sz="4" w:space="0" w:color="auto"/>
              <w:right w:val="single" w:sz="4" w:space="0" w:color="auto"/>
            </w:tcBorders>
          </w:tcPr>
          <w:p w14:paraId="6194BD44" w14:textId="77777777" w:rsidR="000F17C1" w:rsidRPr="008D31AB" w:rsidRDefault="000F17C1" w:rsidP="000F17C1">
            <w:pPr>
              <w:rPr>
                <w:rFonts w:ascii="Arial" w:hAnsi="Arial" w:cs="Arial"/>
                <w:b/>
                <w:sz w:val="18"/>
                <w:szCs w:val="18"/>
                <w:lang w:eastAsia="zh-HK"/>
              </w:rPr>
            </w:pPr>
            <w:r>
              <w:rPr>
                <w:rFonts w:ascii="Arial" w:hAnsi="Arial" w:cs="Arial"/>
                <w:b/>
                <w:sz w:val="18"/>
                <w:szCs w:val="18"/>
                <w:lang w:eastAsia="zh-HK"/>
              </w:rPr>
              <w:t>Rectifying Measures Required</w:t>
            </w:r>
            <w:r w:rsidRPr="008D31AB">
              <w:rPr>
                <w:rFonts w:ascii="Arial" w:hAnsi="Arial" w:cs="Arial"/>
                <w:b/>
                <w:sz w:val="18"/>
                <w:szCs w:val="18"/>
                <w:lang w:eastAsia="zh-HK"/>
              </w:rPr>
              <w:t>?</w:t>
            </w:r>
          </w:p>
        </w:tc>
      </w:tr>
      <w:tr w:rsidR="000F17C1" w:rsidRPr="007F2DBA" w14:paraId="5006EB99" w14:textId="77777777" w:rsidTr="00BC5D10">
        <w:trPr>
          <w:trHeight w:val="213"/>
        </w:trPr>
        <w:tc>
          <w:tcPr>
            <w:tcW w:w="421" w:type="dxa"/>
            <w:tcBorders>
              <w:top w:val="single" w:sz="4" w:space="0" w:color="auto"/>
              <w:left w:val="single" w:sz="4" w:space="0" w:color="auto"/>
              <w:bottom w:val="dotted" w:sz="4" w:space="0" w:color="auto"/>
            </w:tcBorders>
          </w:tcPr>
          <w:p w14:paraId="516149BB" w14:textId="77777777" w:rsidR="000F17C1" w:rsidRPr="005D61FA" w:rsidRDefault="000F17C1" w:rsidP="000F17C1">
            <w:pPr>
              <w:spacing w:beforeLines="20" w:before="72" w:line="240" w:lineRule="exact"/>
              <w:rPr>
                <w:rFonts w:ascii="Arial" w:hAnsi="Arial" w:cs="Arial"/>
                <w:sz w:val="18"/>
                <w:szCs w:val="18"/>
                <w:lang w:eastAsia="zh-HK"/>
              </w:rPr>
            </w:pPr>
          </w:p>
        </w:tc>
        <w:tc>
          <w:tcPr>
            <w:tcW w:w="3680" w:type="dxa"/>
            <w:tcBorders>
              <w:top w:val="single" w:sz="4" w:space="0" w:color="auto"/>
              <w:bottom w:val="dotted" w:sz="4" w:space="0" w:color="auto"/>
              <w:right w:val="single" w:sz="4" w:space="0" w:color="auto"/>
            </w:tcBorders>
          </w:tcPr>
          <w:p w14:paraId="1C567A0E" w14:textId="77777777" w:rsidR="000F17C1" w:rsidRPr="0069092F" w:rsidRDefault="000F17C1" w:rsidP="000F17C1">
            <w:pPr>
              <w:spacing w:beforeLines="20" w:before="72" w:afterLines="20" w:after="72" w:line="240" w:lineRule="exact"/>
              <w:rPr>
                <w:rFonts w:ascii="Arial" w:hAnsi="Arial" w:cs="Arial"/>
                <w:sz w:val="18"/>
                <w:szCs w:val="18"/>
                <w:lang w:eastAsia="zh-HK"/>
              </w:rPr>
            </w:pPr>
            <w:r>
              <w:rPr>
                <w:rFonts w:ascii="Arial" w:hAnsi="Arial" w:cs="Arial" w:hint="eastAsia"/>
                <w:b/>
                <w:sz w:val="18"/>
                <w:szCs w:val="18"/>
                <w:lang w:eastAsia="zh-HK"/>
              </w:rPr>
              <w:t>General</w:t>
            </w:r>
          </w:p>
        </w:tc>
        <w:tc>
          <w:tcPr>
            <w:tcW w:w="567" w:type="dxa"/>
            <w:tcBorders>
              <w:top w:val="single" w:sz="4" w:space="0" w:color="auto"/>
              <w:left w:val="single" w:sz="4" w:space="0" w:color="auto"/>
              <w:bottom w:val="dotted" w:sz="4" w:space="0" w:color="auto"/>
              <w:right w:val="dotted" w:sz="4" w:space="0" w:color="auto"/>
            </w:tcBorders>
          </w:tcPr>
          <w:p w14:paraId="3C952CE0"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567" w:type="dxa"/>
            <w:tcBorders>
              <w:top w:val="single" w:sz="4" w:space="0" w:color="auto"/>
              <w:left w:val="dotted" w:sz="4" w:space="0" w:color="auto"/>
              <w:bottom w:val="dotted" w:sz="4" w:space="0" w:color="auto"/>
              <w:right w:val="dotted" w:sz="4" w:space="0" w:color="auto"/>
            </w:tcBorders>
          </w:tcPr>
          <w:p w14:paraId="41E75349"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No</w:t>
            </w:r>
          </w:p>
        </w:tc>
        <w:tc>
          <w:tcPr>
            <w:tcW w:w="567" w:type="dxa"/>
            <w:tcBorders>
              <w:top w:val="single" w:sz="4" w:space="0" w:color="auto"/>
              <w:left w:val="dotted" w:sz="4" w:space="0" w:color="auto"/>
              <w:bottom w:val="dotted" w:sz="4" w:space="0" w:color="auto"/>
              <w:right w:val="single" w:sz="4" w:space="0" w:color="auto"/>
            </w:tcBorders>
          </w:tcPr>
          <w:p w14:paraId="6272DD0D"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w:t>
            </w:r>
            <w:r>
              <w:rPr>
                <w:rFonts w:cs="Arial"/>
                <w:color w:val="000000" w:themeColor="text1"/>
                <w:sz w:val="18"/>
                <w:szCs w:val="18"/>
                <w:lang w:eastAsia="zh-HK"/>
              </w:rPr>
              <w:t>/</w:t>
            </w:r>
            <w:r>
              <w:rPr>
                <w:rFonts w:cs="Arial" w:hint="eastAsia"/>
                <w:color w:val="000000" w:themeColor="text1"/>
                <w:sz w:val="18"/>
                <w:szCs w:val="18"/>
                <w:lang w:eastAsia="zh-HK"/>
              </w:rPr>
              <w:t>A</w:t>
            </w:r>
          </w:p>
        </w:tc>
        <w:tc>
          <w:tcPr>
            <w:tcW w:w="567" w:type="dxa"/>
            <w:tcBorders>
              <w:top w:val="single" w:sz="4" w:space="0" w:color="auto"/>
              <w:left w:val="single" w:sz="4" w:space="0" w:color="auto"/>
              <w:bottom w:val="dotted" w:sz="4" w:space="0" w:color="auto"/>
              <w:right w:val="dotted" w:sz="4" w:space="0" w:color="auto"/>
            </w:tcBorders>
          </w:tcPr>
          <w:p w14:paraId="6B972B24"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4359" w:type="dxa"/>
            <w:tcBorders>
              <w:top w:val="single" w:sz="4" w:space="0" w:color="auto"/>
              <w:left w:val="dotted" w:sz="4" w:space="0" w:color="auto"/>
              <w:bottom w:val="dotted" w:sz="4" w:space="0" w:color="auto"/>
              <w:right w:val="single" w:sz="4" w:space="0" w:color="auto"/>
            </w:tcBorders>
          </w:tcPr>
          <w:p w14:paraId="215EE1BE" w14:textId="77777777" w:rsidR="000F17C1" w:rsidRPr="00367B74" w:rsidRDefault="000F17C1" w:rsidP="000F17C1">
            <w:pPr>
              <w:spacing w:line="200" w:lineRule="exact"/>
              <w:rPr>
                <w:rFonts w:ascii="Arial" w:hAnsi="Arial" w:cs="Arial"/>
                <w:b/>
                <w:sz w:val="14"/>
                <w:szCs w:val="14"/>
                <w:lang w:eastAsia="zh-HK"/>
              </w:rPr>
            </w:pPr>
          </w:p>
        </w:tc>
      </w:tr>
      <w:tr w:rsidR="000F17C1" w:rsidRPr="007F2DBA" w14:paraId="6F10C043" w14:textId="77777777" w:rsidTr="00BC5D10">
        <w:trPr>
          <w:trHeight w:val="213"/>
        </w:trPr>
        <w:tc>
          <w:tcPr>
            <w:tcW w:w="421" w:type="dxa"/>
            <w:tcBorders>
              <w:top w:val="dotted" w:sz="4" w:space="0" w:color="auto"/>
              <w:left w:val="single" w:sz="4" w:space="0" w:color="auto"/>
              <w:bottom w:val="dotted" w:sz="4" w:space="0" w:color="auto"/>
            </w:tcBorders>
          </w:tcPr>
          <w:p w14:paraId="3489218D"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0BD8F751" w14:textId="77777777" w:rsidR="000F17C1" w:rsidRPr="00367B74" w:rsidRDefault="000F17C1" w:rsidP="000F17C1">
            <w:pPr>
              <w:spacing w:beforeLines="20" w:before="72" w:afterLines="20" w:after="72" w:line="240" w:lineRule="exact"/>
              <w:rPr>
                <w:rFonts w:ascii="Arial" w:hAnsi="Arial" w:cs="Arial"/>
                <w:sz w:val="18"/>
                <w:szCs w:val="18"/>
              </w:rPr>
            </w:pPr>
            <w:r w:rsidRPr="0069092F">
              <w:rPr>
                <w:rFonts w:ascii="Arial" w:hAnsi="Arial" w:cs="Arial"/>
                <w:sz w:val="18"/>
                <w:szCs w:val="18"/>
              </w:rPr>
              <w:t>Regular inspection of sites and prompt rectification of defects</w:t>
            </w:r>
          </w:p>
        </w:tc>
        <w:sdt>
          <w:sdtPr>
            <w:rPr>
              <w:rFonts w:cs="Arial"/>
              <w:color w:val="000000" w:themeColor="text1"/>
              <w:sz w:val="28"/>
              <w:szCs w:val="28"/>
            </w:rPr>
            <w:id w:val="-81364699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D9490C8"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1020300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782FE87"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391214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76B71E3"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5891186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FFCDA12"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246BEC2"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6C4652E5" w14:textId="77777777" w:rsidTr="00BC5D10">
        <w:trPr>
          <w:trHeight w:val="213"/>
        </w:trPr>
        <w:tc>
          <w:tcPr>
            <w:tcW w:w="421" w:type="dxa"/>
            <w:tcBorders>
              <w:top w:val="dotted" w:sz="4" w:space="0" w:color="auto"/>
              <w:left w:val="single" w:sz="4" w:space="0" w:color="auto"/>
              <w:bottom w:val="dotted" w:sz="4" w:space="0" w:color="auto"/>
            </w:tcBorders>
          </w:tcPr>
          <w:p w14:paraId="70ACB57D"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2CBB6397" w14:textId="77777777" w:rsidR="000F17C1" w:rsidRPr="0069092F" w:rsidRDefault="000F17C1" w:rsidP="000F17C1">
            <w:pPr>
              <w:spacing w:beforeLines="20" w:before="72" w:afterLines="20" w:after="72" w:line="240" w:lineRule="exact"/>
              <w:rPr>
                <w:rFonts w:ascii="Arial" w:hAnsi="Arial" w:cs="Arial"/>
                <w:sz w:val="18"/>
                <w:szCs w:val="18"/>
                <w:lang w:val="en-GB"/>
              </w:rPr>
            </w:pPr>
            <w:r w:rsidRPr="0069092F">
              <w:rPr>
                <w:rFonts w:ascii="Arial" w:hAnsi="Arial" w:cs="Arial"/>
                <w:sz w:val="18"/>
                <w:szCs w:val="18"/>
                <w:lang w:val="en-GB"/>
              </w:rPr>
              <w:t>Adequate lockers for use by workers</w:t>
            </w:r>
          </w:p>
        </w:tc>
        <w:sdt>
          <w:sdtPr>
            <w:rPr>
              <w:rFonts w:cs="Arial"/>
              <w:color w:val="000000" w:themeColor="text1"/>
              <w:sz w:val="28"/>
              <w:szCs w:val="28"/>
            </w:rPr>
            <w:id w:val="-53172338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BE84FFA"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92163184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A510589"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78972190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14E18D5"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15094756"/>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C1B88D6"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75D2AF9"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077DC31E" w14:textId="77777777" w:rsidTr="00BC5D10">
        <w:trPr>
          <w:trHeight w:val="213"/>
        </w:trPr>
        <w:tc>
          <w:tcPr>
            <w:tcW w:w="421" w:type="dxa"/>
            <w:tcBorders>
              <w:top w:val="dotted" w:sz="4" w:space="0" w:color="auto"/>
              <w:left w:val="single" w:sz="4" w:space="0" w:color="auto"/>
              <w:bottom w:val="dotted" w:sz="4" w:space="0" w:color="auto"/>
            </w:tcBorders>
          </w:tcPr>
          <w:p w14:paraId="60E6FD1F"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188977B0" w14:textId="77777777" w:rsidR="000F17C1" w:rsidRPr="00367B74" w:rsidRDefault="000F17C1" w:rsidP="000F17C1">
            <w:pPr>
              <w:spacing w:beforeLines="20" w:before="72" w:afterLines="20" w:after="72" w:line="240" w:lineRule="exact"/>
              <w:rPr>
                <w:rFonts w:ascii="Arial" w:hAnsi="Arial" w:cs="Arial"/>
                <w:sz w:val="18"/>
                <w:szCs w:val="18"/>
              </w:rPr>
            </w:pPr>
            <w:r w:rsidRPr="0069092F">
              <w:rPr>
                <w:rFonts w:ascii="Arial" w:hAnsi="Arial" w:cs="Arial"/>
                <w:sz w:val="18"/>
                <w:szCs w:val="18"/>
              </w:rPr>
              <w:t>Provision of uniforms, storage compartments, rest areas and facilities for taking meals for use by workers</w:t>
            </w:r>
          </w:p>
        </w:tc>
        <w:sdt>
          <w:sdtPr>
            <w:rPr>
              <w:rFonts w:cs="Arial"/>
              <w:color w:val="000000" w:themeColor="text1"/>
              <w:sz w:val="28"/>
              <w:szCs w:val="28"/>
            </w:rPr>
            <w:id w:val="862241747"/>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CC16437"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520315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22E848C"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7832407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D9FBE5B"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96831789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4569E8C"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A0D3382"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35F29884" w14:textId="77777777" w:rsidTr="00BC5D10">
        <w:trPr>
          <w:trHeight w:val="213"/>
        </w:trPr>
        <w:tc>
          <w:tcPr>
            <w:tcW w:w="421" w:type="dxa"/>
            <w:tcBorders>
              <w:top w:val="dotted" w:sz="4" w:space="0" w:color="auto"/>
              <w:left w:val="single" w:sz="4" w:space="0" w:color="auto"/>
              <w:bottom w:val="dotted" w:sz="4" w:space="0" w:color="auto"/>
            </w:tcBorders>
          </w:tcPr>
          <w:p w14:paraId="7EB314E9"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373625A2" w14:textId="77777777" w:rsidR="000F17C1" w:rsidRPr="00367B74" w:rsidRDefault="000F17C1" w:rsidP="000F17C1">
            <w:pPr>
              <w:spacing w:beforeLines="20" w:before="72" w:afterLines="20" w:after="72" w:line="240" w:lineRule="exact"/>
              <w:rPr>
                <w:rFonts w:ascii="Arial" w:hAnsi="Arial" w:cs="Arial"/>
                <w:sz w:val="18"/>
                <w:szCs w:val="18"/>
              </w:rPr>
            </w:pPr>
            <w:r w:rsidRPr="0069092F">
              <w:rPr>
                <w:rFonts w:ascii="Arial" w:hAnsi="Arial" w:cs="Arial"/>
                <w:sz w:val="18"/>
                <w:szCs w:val="18"/>
              </w:rPr>
              <w:t>Provision of adequate supply of drinking water on site</w:t>
            </w:r>
          </w:p>
        </w:tc>
        <w:sdt>
          <w:sdtPr>
            <w:rPr>
              <w:rFonts w:cs="Arial"/>
              <w:color w:val="000000" w:themeColor="text1"/>
              <w:sz w:val="28"/>
              <w:szCs w:val="28"/>
            </w:rPr>
            <w:id w:val="-28812709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34E7C69"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80075942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507A9B3"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53399290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20624E5"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75070326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0C26278"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C488A68"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742FC3BE" w14:textId="77777777" w:rsidTr="00BC5D10">
        <w:trPr>
          <w:trHeight w:val="213"/>
        </w:trPr>
        <w:tc>
          <w:tcPr>
            <w:tcW w:w="421" w:type="dxa"/>
            <w:tcBorders>
              <w:top w:val="dotted" w:sz="4" w:space="0" w:color="auto"/>
              <w:left w:val="single" w:sz="4" w:space="0" w:color="auto"/>
              <w:bottom w:val="dotted" w:sz="4" w:space="0" w:color="auto"/>
            </w:tcBorders>
          </w:tcPr>
          <w:p w14:paraId="36D1C69D"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28BD3387" w14:textId="77777777" w:rsidR="000F17C1" w:rsidRPr="0069092F" w:rsidRDefault="000F17C1" w:rsidP="000F17C1">
            <w:pPr>
              <w:spacing w:beforeLines="20" w:before="72" w:afterLines="20" w:after="72" w:line="240" w:lineRule="exact"/>
              <w:rPr>
                <w:rFonts w:ascii="Arial" w:hAnsi="Arial" w:cs="Arial"/>
                <w:sz w:val="18"/>
                <w:szCs w:val="18"/>
                <w:lang w:val="en-GB"/>
              </w:rPr>
            </w:pPr>
            <w:r w:rsidRPr="0069092F">
              <w:rPr>
                <w:rFonts w:ascii="Arial" w:hAnsi="Arial" w:cs="Arial"/>
                <w:sz w:val="18"/>
                <w:szCs w:val="18"/>
                <w:lang w:val="en-GB"/>
              </w:rPr>
              <w:t>Toilet facilities provided and maintained in clean and odourless condition</w:t>
            </w:r>
          </w:p>
        </w:tc>
        <w:sdt>
          <w:sdtPr>
            <w:rPr>
              <w:rFonts w:cs="Arial"/>
              <w:color w:val="000000" w:themeColor="text1"/>
              <w:sz w:val="28"/>
              <w:szCs w:val="28"/>
            </w:rPr>
            <w:id w:val="-50566774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D6E883F"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01227678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46DE0A9"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9388384"/>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6506BF7"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4199075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664AC1E3"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CFD1587"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714BA84F" w14:textId="77777777" w:rsidTr="00BC5D10">
        <w:trPr>
          <w:trHeight w:val="213"/>
        </w:trPr>
        <w:tc>
          <w:tcPr>
            <w:tcW w:w="421" w:type="dxa"/>
            <w:tcBorders>
              <w:top w:val="dotted" w:sz="4" w:space="0" w:color="auto"/>
              <w:left w:val="single" w:sz="4" w:space="0" w:color="auto"/>
              <w:bottom w:val="dotted" w:sz="4" w:space="0" w:color="auto"/>
            </w:tcBorders>
          </w:tcPr>
          <w:p w14:paraId="677538D9"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1712BB2B" w14:textId="77777777" w:rsidR="000F17C1" w:rsidRPr="0069092F" w:rsidRDefault="000F17C1" w:rsidP="000F17C1">
            <w:pPr>
              <w:spacing w:beforeLines="20" w:before="72" w:afterLines="20" w:after="72" w:line="240" w:lineRule="exact"/>
              <w:rPr>
                <w:rFonts w:ascii="Arial" w:hAnsi="Arial" w:cs="Arial"/>
                <w:sz w:val="18"/>
                <w:szCs w:val="18"/>
                <w:lang w:val="en-GB"/>
              </w:rPr>
            </w:pPr>
            <w:r w:rsidRPr="0069092F">
              <w:rPr>
                <w:rFonts w:ascii="Arial" w:hAnsi="Arial" w:cs="Arial"/>
                <w:sz w:val="18"/>
                <w:szCs w:val="18"/>
                <w:lang w:val="en-GB"/>
              </w:rPr>
              <w:t>Provision of adequate hand wash facilities with liquid soap</w:t>
            </w:r>
          </w:p>
        </w:tc>
        <w:sdt>
          <w:sdtPr>
            <w:rPr>
              <w:rFonts w:cs="Arial"/>
              <w:color w:val="000000" w:themeColor="text1"/>
              <w:sz w:val="28"/>
              <w:szCs w:val="28"/>
            </w:rPr>
            <w:id w:val="90951466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4A32E66"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8885158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337C75C"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44214747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DE7F920"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82008083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74D1F42"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4B510A0"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38469DF2" w14:textId="77777777" w:rsidTr="00BC5D10">
        <w:trPr>
          <w:trHeight w:val="213"/>
        </w:trPr>
        <w:tc>
          <w:tcPr>
            <w:tcW w:w="421" w:type="dxa"/>
            <w:tcBorders>
              <w:top w:val="dotted" w:sz="4" w:space="0" w:color="auto"/>
              <w:left w:val="single" w:sz="4" w:space="0" w:color="auto"/>
              <w:bottom w:val="dotted" w:sz="4" w:space="0" w:color="auto"/>
            </w:tcBorders>
          </w:tcPr>
          <w:p w14:paraId="7E84C4E6"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4682A277" w14:textId="77777777" w:rsidR="000F17C1" w:rsidRPr="0069092F" w:rsidRDefault="000F17C1" w:rsidP="000F17C1">
            <w:pPr>
              <w:spacing w:beforeLines="20" w:before="72" w:afterLines="20" w:after="72" w:line="240" w:lineRule="exact"/>
              <w:rPr>
                <w:rFonts w:ascii="Arial" w:hAnsi="Arial" w:cs="Arial"/>
                <w:sz w:val="18"/>
                <w:szCs w:val="18"/>
                <w:lang w:val="en-GB" w:eastAsia="zh-HK"/>
              </w:rPr>
            </w:pPr>
            <w:r w:rsidRPr="0069092F">
              <w:rPr>
                <w:rFonts w:ascii="Arial" w:hAnsi="Arial" w:cs="Arial"/>
                <w:sz w:val="18"/>
                <w:szCs w:val="18"/>
                <w:lang w:val="en-GB" w:eastAsia="zh-HK"/>
              </w:rPr>
              <w:t>Additional merits for provision of changing and showering facilities on site</w:t>
            </w:r>
          </w:p>
        </w:tc>
        <w:sdt>
          <w:sdtPr>
            <w:rPr>
              <w:rFonts w:cs="Arial"/>
              <w:color w:val="000000" w:themeColor="text1"/>
              <w:sz w:val="28"/>
              <w:szCs w:val="28"/>
            </w:rPr>
            <w:id w:val="-8438040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C9F9343"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146986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0E137A0"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01503634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4B1FB723"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401832403"/>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AC19488"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F6BDE94"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31041F29" w14:textId="77777777" w:rsidTr="00BC5D10">
        <w:trPr>
          <w:trHeight w:val="213"/>
        </w:trPr>
        <w:tc>
          <w:tcPr>
            <w:tcW w:w="421" w:type="dxa"/>
            <w:tcBorders>
              <w:top w:val="dotted" w:sz="4" w:space="0" w:color="auto"/>
              <w:left w:val="single" w:sz="4" w:space="0" w:color="auto"/>
              <w:bottom w:val="dotted" w:sz="4" w:space="0" w:color="auto"/>
            </w:tcBorders>
          </w:tcPr>
          <w:p w14:paraId="08262003"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39A6D76D" w14:textId="77777777" w:rsidR="000F17C1" w:rsidRPr="00367B74" w:rsidRDefault="000F17C1" w:rsidP="000F17C1">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Adequate illumination to areas of work, access and egress</w:t>
            </w:r>
          </w:p>
        </w:tc>
        <w:sdt>
          <w:sdtPr>
            <w:rPr>
              <w:rFonts w:cs="Arial"/>
              <w:color w:val="000000" w:themeColor="text1"/>
              <w:sz w:val="28"/>
              <w:szCs w:val="28"/>
            </w:rPr>
            <w:id w:val="117129412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0A33D40"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308980084"/>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71931F"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4441879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1D25E20F"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209223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15E0C1A"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0031332"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6AFEBBF9" w14:textId="77777777" w:rsidTr="00BC5D10">
        <w:trPr>
          <w:trHeight w:val="213"/>
        </w:trPr>
        <w:tc>
          <w:tcPr>
            <w:tcW w:w="421" w:type="dxa"/>
            <w:tcBorders>
              <w:top w:val="dotted" w:sz="4" w:space="0" w:color="auto"/>
              <w:left w:val="single" w:sz="4" w:space="0" w:color="auto"/>
              <w:bottom w:val="single" w:sz="4" w:space="0" w:color="auto"/>
            </w:tcBorders>
          </w:tcPr>
          <w:p w14:paraId="062C3201"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single" w:sz="4" w:space="0" w:color="auto"/>
              <w:right w:val="single" w:sz="4" w:space="0" w:color="auto"/>
            </w:tcBorders>
          </w:tcPr>
          <w:p w14:paraId="6886F620" w14:textId="77777777" w:rsidR="000F17C1" w:rsidRPr="00367B74" w:rsidRDefault="000F17C1" w:rsidP="000F17C1">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 xml:space="preserve">Provision of alternative to reflective vest in hot weather, sheltered work place, sheltered rest area with benches, basic </w:t>
            </w:r>
            <w:r w:rsidRPr="0069092F">
              <w:rPr>
                <w:rFonts w:ascii="Arial" w:hAnsi="Arial" w:cs="Arial"/>
                <w:sz w:val="18"/>
                <w:szCs w:val="18"/>
                <w:lang w:eastAsia="zh-HK"/>
              </w:rPr>
              <w:lastRenderedPageBreak/>
              <w:t>health check and afternoon rest break</w:t>
            </w:r>
          </w:p>
        </w:tc>
        <w:sdt>
          <w:sdtPr>
            <w:rPr>
              <w:rFonts w:cs="Arial"/>
              <w:color w:val="000000" w:themeColor="text1"/>
              <w:sz w:val="28"/>
              <w:szCs w:val="28"/>
            </w:rPr>
            <w:id w:val="148488692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1C9D1872"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566201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dotted" w:sz="4" w:space="0" w:color="auto"/>
                </w:tcBorders>
                <w:shd w:val="clear" w:color="auto" w:fill="DBE5F1" w:themeFill="accent1" w:themeFillTint="33"/>
              </w:tcPr>
              <w:p w14:paraId="51BF99B1"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6185829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3E77F1B2"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3550981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1A7FFDB4"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3B34932B"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04FD511E" w14:textId="77777777" w:rsidTr="00BC5D10">
        <w:trPr>
          <w:trHeight w:val="213"/>
        </w:trPr>
        <w:tc>
          <w:tcPr>
            <w:tcW w:w="421" w:type="dxa"/>
            <w:tcBorders>
              <w:top w:val="single" w:sz="4" w:space="0" w:color="auto"/>
              <w:left w:val="single" w:sz="4" w:space="0" w:color="auto"/>
              <w:bottom w:val="dotted" w:sz="4" w:space="0" w:color="auto"/>
            </w:tcBorders>
          </w:tcPr>
          <w:p w14:paraId="497E3A1D" w14:textId="77777777" w:rsidR="000F17C1" w:rsidRPr="005D61FA" w:rsidRDefault="000F17C1" w:rsidP="000F17C1">
            <w:pPr>
              <w:spacing w:beforeLines="20" w:before="72" w:line="240" w:lineRule="exact"/>
              <w:rPr>
                <w:rFonts w:ascii="Arial" w:hAnsi="Arial" w:cs="Arial"/>
                <w:sz w:val="18"/>
                <w:szCs w:val="18"/>
                <w:lang w:eastAsia="zh-HK"/>
              </w:rPr>
            </w:pPr>
          </w:p>
        </w:tc>
        <w:tc>
          <w:tcPr>
            <w:tcW w:w="3680" w:type="dxa"/>
            <w:tcBorders>
              <w:top w:val="single" w:sz="4" w:space="0" w:color="auto"/>
              <w:bottom w:val="dotted" w:sz="4" w:space="0" w:color="auto"/>
              <w:right w:val="single" w:sz="4" w:space="0" w:color="auto"/>
            </w:tcBorders>
          </w:tcPr>
          <w:p w14:paraId="0A8851B7" w14:textId="77777777" w:rsidR="000F17C1" w:rsidRPr="0069092F" w:rsidRDefault="000F17C1" w:rsidP="000F17C1">
            <w:pPr>
              <w:spacing w:beforeLines="20" w:before="72" w:afterLines="20" w:after="72" w:line="240" w:lineRule="exact"/>
              <w:rPr>
                <w:rFonts w:ascii="Arial" w:hAnsi="Arial" w:cs="Arial"/>
                <w:b/>
                <w:sz w:val="18"/>
                <w:szCs w:val="18"/>
                <w:lang w:eastAsia="zh-HK"/>
              </w:rPr>
            </w:pPr>
            <w:r w:rsidRPr="0069092F">
              <w:rPr>
                <w:rFonts w:ascii="Arial" w:hAnsi="Arial" w:cs="Arial" w:hint="eastAsia"/>
                <w:b/>
                <w:sz w:val="18"/>
                <w:szCs w:val="18"/>
                <w:lang w:eastAsia="zh-HK"/>
              </w:rPr>
              <w:t>Care of Utilities</w:t>
            </w:r>
          </w:p>
        </w:tc>
        <w:tc>
          <w:tcPr>
            <w:tcW w:w="567" w:type="dxa"/>
            <w:tcBorders>
              <w:top w:val="single" w:sz="4" w:space="0" w:color="auto"/>
              <w:left w:val="single" w:sz="4" w:space="0" w:color="auto"/>
              <w:bottom w:val="dotted" w:sz="4" w:space="0" w:color="auto"/>
              <w:right w:val="dotted" w:sz="4" w:space="0" w:color="auto"/>
            </w:tcBorders>
          </w:tcPr>
          <w:p w14:paraId="2AB39187"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567" w:type="dxa"/>
            <w:tcBorders>
              <w:top w:val="single" w:sz="4" w:space="0" w:color="auto"/>
              <w:left w:val="dotted" w:sz="4" w:space="0" w:color="auto"/>
              <w:bottom w:val="dotted" w:sz="4" w:space="0" w:color="auto"/>
              <w:right w:val="dotted" w:sz="4" w:space="0" w:color="auto"/>
            </w:tcBorders>
          </w:tcPr>
          <w:p w14:paraId="45E2BCC9"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No</w:t>
            </w:r>
          </w:p>
        </w:tc>
        <w:tc>
          <w:tcPr>
            <w:tcW w:w="567" w:type="dxa"/>
            <w:tcBorders>
              <w:top w:val="single" w:sz="4" w:space="0" w:color="auto"/>
              <w:left w:val="dotted" w:sz="4" w:space="0" w:color="auto"/>
              <w:bottom w:val="dotted" w:sz="4" w:space="0" w:color="auto"/>
              <w:right w:val="single" w:sz="4" w:space="0" w:color="auto"/>
            </w:tcBorders>
          </w:tcPr>
          <w:p w14:paraId="26715592"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w:t>
            </w:r>
            <w:r>
              <w:rPr>
                <w:rFonts w:cs="Arial"/>
                <w:color w:val="000000" w:themeColor="text1"/>
                <w:sz w:val="18"/>
                <w:szCs w:val="18"/>
                <w:lang w:eastAsia="zh-HK"/>
              </w:rPr>
              <w:t>/</w:t>
            </w:r>
            <w:r>
              <w:rPr>
                <w:rFonts w:cs="Arial" w:hint="eastAsia"/>
                <w:color w:val="000000" w:themeColor="text1"/>
                <w:sz w:val="18"/>
                <w:szCs w:val="18"/>
                <w:lang w:eastAsia="zh-HK"/>
              </w:rPr>
              <w:t>A</w:t>
            </w:r>
          </w:p>
        </w:tc>
        <w:tc>
          <w:tcPr>
            <w:tcW w:w="567" w:type="dxa"/>
            <w:tcBorders>
              <w:top w:val="single" w:sz="4" w:space="0" w:color="auto"/>
              <w:left w:val="single" w:sz="4" w:space="0" w:color="auto"/>
              <w:bottom w:val="dotted" w:sz="4" w:space="0" w:color="auto"/>
              <w:right w:val="dotted" w:sz="4" w:space="0" w:color="auto"/>
            </w:tcBorders>
          </w:tcPr>
          <w:p w14:paraId="64EC80C1"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4359" w:type="dxa"/>
            <w:tcBorders>
              <w:top w:val="single" w:sz="4" w:space="0" w:color="auto"/>
              <w:left w:val="dotted" w:sz="4" w:space="0" w:color="auto"/>
              <w:bottom w:val="dotted" w:sz="4" w:space="0" w:color="auto"/>
              <w:right w:val="single" w:sz="4" w:space="0" w:color="auto"/>
            </w:tcBorders>
          </w:tcPr>
          <w:p w14:paraId="60144739" w14:textId="77777777" w:rsidR="000F17C1" w:rsidRPr="00367B74" w:rsidRDefault="000F17C1" w:rsidP="000F17C1">
            <w:pPr>
              <w:spacing w:line="200" w:lineRule="exact"/>
              <w:rPr>
                <w:rFonts w:ascii="Arial" w:hAnsi="Arial" w:cs="Arial"/>
                <w:sz w:val="14"/>
                <w:szCs w:val="14"/>
              </w:rPr>
            </w:pPr>
          </w:p>
        </w:tc>
      </w:tr>
      <w:tr w:rsidR="000F17C1" w:rsidRPr="007F2DBA" w14:paraId="53146932" w14:textId="77777777" w:rsidTr="00BC5D10">
        <w:trPr>
          <w:trHeight w:val="213"/>
        </w:trPr>
        <w:tc>
          <w:tcPr>
            <w:tcW w:w="421" w:type="dxa"/>
            <w:tcBorders>
              <w:top w:val="dotted" w:sz="4" w:space="0" w:color="auto"/>
              <w:left w:val="single" w:sz="4" w:space="0" w:color="auto"/>
              <w:bottom w:val="dotted" w:sz="4" w:space="0" w:color="auto"/>
            </w:tcBorders>
          </w:tcPr>
          <w:p w14:paraId="051DA599"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5D668CD0" w14:textId="77777777" w:rsidR="000F17C1" w:rsidRPr="00367B74" w:rsidRDefault="000F17C1" w:rsidP="000F17C1">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Co-ordination with utilities and other authorized contractors</w:t>
            </w:r>
          </w:p>
        </w:tc>
        <w:sdt>
          <w:sdtPr>
            <w:rPr>
              <w:rFonts w:cs="Arial"/>
              <w:color w:val="000000" w:themeColor="text1"/>
              <w:sz w:val="28"/>
              <w:szCs w:val="28"/>
            </w:rPr>
            <w:id w:val="-941374492"/>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234E42D"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6889999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222594F"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8286908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AC8DFB2"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7475609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73AB21F"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1CFFC71"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5534E4B0" w14:textId="77777777" w:rsidTr="00BC5D10">
        <w:trPr>
          <w:trHeight w:val="213"/>
        </w:trPr>
        <w:tc>
          <w:tcPr>
            <w:tcW w:w="421" w:type="dxa"/>
            <w:tcBorders>
              <w:top w:val="dotted" w:sz="4" w:space="0" w:color="auto"/>
              <w:left w:val="single" w:sz="4" w:space="0" w:color="auto"/>
              <w:bottom w:val="dotted" w:sz="4" w:space="0" w:color="auto"/>
            </w:tcBorders>
          </w:tcPr>
          <w:p w14:paraId="51147D9A"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1A236001" w14:textId="77777777" w:rsidR="000F17C1" w:rsidRPr="00367B74" w:rsidRDefault="000F17C1" w:rsidP="000F17C1">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Digging of trial pit to locate utilities before excavation</w:t>
            </w:r>
          </w:p>
        </w:tc>
        <w:sdt>
          <w:sdtPr>
            <w:rPr>
              <w:rFonts w:cs="Arial"/>
              <w:color w:val="000000" w:themeColor="text1"/>
              <w:sz w:val="28"/>
              <w:szCs w:val="28"/>
            </w:rPr>
            <w:id w:val="1739508289"/>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A26BEC8"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5895765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B71F63F"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62828517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E007E76"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772813532"/>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400822E"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28F0EBA"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6CD49BE9" w14:textId="77777777" w:rsidTr="00BC5D10">
        <w:trPr>
          <w:trHeight w:val="213"/>
        </w:trPr>
        <w:tc>
          <w:tcPr>
            <w:tcW w:w="421" w:type="dxa"/>
            <w:tcBorders>
              <w:top w:val="dotted" w:sz="4" w:space="0" w:color="auto"/>
              <w:left w:val="single" w:sz="4" w:space="0" w:color="auto"/>
              <w:bottom w:val="dotted" w:sz="4" w:space="0" w:color="auto"/>
            </w:tcBorders>
          </w:tcPr>
          <w:p w14:paraId="69361C16"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5BE06443" w14:textId="77777777" w:rsidR="000F17C1" w:rsidRPr="0069092F" w:rsidRDefault="000F17C1" w:rsidP="000F17C1">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Utilities properly supported and protected when exposed</w:t>
            </w:r>
          </w:p>
        </w:tc>
        <w:sdt>
          <w:sdtPr>
            <w:rPr>
              <w:rFonts w:cs="Arial"/>
              <w:color w:val="000000" w:themeColor="text1"/>
              <w:sz w:val="28"/>
              <w:szCs w:val="28"/>
            </w:rPr>
            <w:id w:val="-178102858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4A734A3C"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895730996"/>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3F3CF37"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5955055"/>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B614EA3"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137882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5F12C55D"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E2A6E41"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49839983" w14:textId="77777777" w:rsidTr="00BC5D10">
        <w:trPr>
          <w:trHeight w:val="213"/>
        </w:trPr>
        <w:tc>
          <w:tcPr>
            <w:tcW w:w="421" w:type="dxa"/>
            <w:tcBorders>
              <w:top w:val="dotted" w:sz="4" w:space="0" w:color="auto"/>
              <w:left w:val="single" w:sz="4" w:space="0" w:color="auto"/>
              <w:bottom w:val="dotted" w:sz="4" w:space="0" w:color="auto"/>
            </w:tcBorders>
          </w:tcPr>
          <w:p w14:paraId="336E33DB"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25C815ED" w14:textId="77777777" w:rsidR="000F17C1" w:rsidRPr="0069092F" w:rsidRDefault="000F17C1" w:rsidP="000F17C1">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Precautionary measures provided for high tension cables and gas pipes</w:t>
            </w:r>
          </w:p>
        </w:tc>
        <w:sdt>
          <w:sdtPr>
            <w:rPr>
              <w:rFonts w:cs="Arial"/>
              <w:color w:val="000000" w:themeColor="text1"/>
              <w:sz w:val="28"/>
              <w:szCs w:val="28"/>
            </w:rPr>
            <w:id w:val="1913190806"/>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7FDF5E0"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76699458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4CE3E82"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68893688"/>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6740DA8A"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149019897"/>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E0CCDC1"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0C3E34FE"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3F7B06CA" w14:textId="77777777" w:rsidTr="00BC5D10">
        <w:trPr>
          <w:trHeight w:val="213"/>
        </w:trPr>
        <w:tc>
          <w:tcPr>
            <w:tcW w:w="421" w:type="dxa"/>
            <w:tcBorders>
              <w:top w:val="dotted" w:sz="4" w:space="0" w:color="auto"/>
              <w:left w:val="single" w:sz="4" w:space="0" w:color="auto"/>
              <w:bottom w:val="dotted" w:sz="4" w:space="0" w:color="auto"/>
            </w:tcBorders>
          </w:tcPr>
          <w:p w14:paraId="58A51AFE"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51096B66" w14:textId="77777777" w:rsidR="000F17C1" w:rsidRPr="0069092F" w:rsidRDefault="000F17C1" w:rsidP="000F17C1">
            <w:pPr>
              <w:spacing w:beforeLines="20" w:before="72" w:afterLines="20" w:after="72" w:line="240" w:lineRule="exact"/>
              <w:rPr>
                <w:rFonts w:ascii="Arial" w:hAnsi="Arial" w:cs="Arial"/>
                <w:sz w:val="18"/>
                <w:szCs w:val="18"/>
                <w:lang w:val="en-GB" w:eastAsia="zh-HK"/>
              </w:rPr>
            </w:pPr>
            <w:r w:rsidRPr="0069092F">
              <w:rPr>
                <w:rFonts w:ascii="Arial" w:hAnsi="Arial" w:cs="Arial"/>
                <w:sz w:val="18"/>
                <w:szCs w:val="18"/>
                <w:lang w:val="en-GB" w:eastAsia="zh-HK"/>
              </w:rPr>
              <w:t>Competent person assigned to detect utilities</w:t>
            </w:r>
          </w:p>
        </w:tc>
        <w:sdt>
          <w:sdtPr>
            <w:rPr>
              <w:rFonts w:cs="Arial"/>
              <w:color w:val="000000" w:themeColor="text1"/>
              <w:sz w:val="28"/>
              <w:szCs w:val="28"/>
            </w:rPr>
            <w:id w:val="145999555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7169FBD2"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73843312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9EEAA58"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456639279"/>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409999C"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48471029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1F56AC86"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5B2542A8"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649ACC96" w14:textId="77777777" w:rsidTr="00BC5D10">
        <w:trPr>
          <w:trHeight w:val="213"/>
        </w:trPr>
        <w:tc>
          <w:tcPr>
            <w:tcW w:w="421" w:type="dxa"/>
            <w:tcBorders>
              <w:top w:val="dotted" w:sz="4" w:space="0" w:color="auto"/>
              <w:left w:val="single" w:sz="4" w:space="0" w:color="auto"/>
              <w:bottom w:val="single" w:sz="4" w:space="0" w:color="auto"/>
            </w:tcBorders>
          </w:tcPr>
          <w:p w14:paraId="6DC05277"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single" w:sz="4" w:space="0" w:color="auto"/>
              <w:right w:val="single" w:sz="4" w:space="0" w:color="auto"/>
            </w:tcBorders>
          </w:tcPr>
          <w:p w14:paraId="06288C54" w14:textId="77777777" w:rsidR="000F17C1" w:rsidRPr="0069092F" w:rsidRDefault="000F17C1" w:rsidP="000F17C1">
            <w:pPr>
              <w:spacing w:beforeLines="20" w:before="72" w:afterLines="20" w:after="72" w:line="240" w:lineRule="exact"/>
              <w:rPr>
                <w:rFonts w:ascii="Arial" w:hAnsi="Arial" w:cs="Arial"/>
                <w:sz w:val="18"/>
                <w:szCs w:val="18"/>
                <w:lang w:eastAsia="zh-HK"/>
              </w:rPr>
            </w:pPr>
            <w:r w:rsidRPr="0069092F">
              <w:rPr>
                <w:rFonts w:ascii="Arial" w:hAnsi="Arial" w:cs="Arial"/>
                <w:sz w:val="18"/>
                <w:szCs w:val="18"/>
                <w:lang w:eastAsia="zh-HK"/>
              </w:rPr>
              <w:t>Hand digging method employed in exposing utilities</w:t>
            </w:r>
          </w:p>
        </w:tc>
        <w:sdt>
          <w:sdtPr>
            <w:rPr>
              <w:rFonts w:cs="Arial"/>
              <w:color w:val="000000" w:themeColor="text1"/>
              <w:sz w:val="28"/>
              <w:szCs w:val="28"/>
            </w:rPr>
            <w:id w:val="-196888687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5C9C37F9"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88664842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dotted" w:sz="4" w:space="0" w:color="auto"/>
                </w:tcBorders>
                <w:shd w:val="clear" w:color="auto" w:fill="DBE5F1" w:themeFill="accent1" w:themeFillTint="33"/>
              </w:tcPr>
              <w:p w14:paraId="701C33E8"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92566910"/>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05002D11"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901141435"/>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72CD9A4C"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54A54D7E" w14:textId="77777777" w:rsidR="000F17C1" w:rsidRPr="001A2E71" w:rsidRDefault="000F17C1" w:rsidP="000F17C1">
            <w:pPr>
              <w:pStyle w:val="Paragraph"/>
              <w:spacing w:before="0" w:after="0"/>
              <w:jc w:val="center"/>
              <w:rPr>
                <w:rFonts w:cs="Arial"/>
                <w:color w:val="000000" w:themeColor="text1"/>
                <w:sz w:val="28"/>
                <w:szCs w:val="28"/>
              </w:rPr>
            </w:pPr>
          </w:p>
        </w:tc>
      </w:tr>
    </w:tbl>
    <w:p w14:paraId="21A79353" w14:textId="77777777" w:rsidR="000F17C1" w:rsidRDefault="000F17C1"/>
    <w:tbl>
      <w:tblPr>
        <w:tblW w:w="10728" w:type="dxa"/>
        <w:tblInd w:w="5" w:type="dxa"/>
        <w:tblLayout w:type="fixed"/>
        <w:tblLook w:val="01E0" w:firstRow="1" w:lastRow="1" w:firstColumn="1" w:lastColumn="1" w:noHBand="0" w:noVBand="0"/>
      </w:tblPr>
      <w:tblGrid>
        <w:gridCol w:w="421"/>
        <w:gridCol w:w="3680"/>
        <w:gridCol w:w="567"/>
        <w:gridCol w:w="567"/>
        <w:gridCol w:w="567"/>
        <w:gridCol w:w="567"/>
        <w:gridCol w:w="4359"/>
      </w:tblGrid>
      <w:tr w:rsidR="000F17C1" w:rsidRPr="007F2DBA" w14:paraId="3CC2186B" w14:textId="77777777" w:rsidTr="00967C56">
        <w:trPr>
          <w:trHeight w:val="213"/>
        </w:trPr>
        <w:tc>
          <w:tcPr>
            <w:tcW w:w="4101" w:type="dxa"/>
            <w:gridSpan w:val="2"/>
            <w:tcBorders>
              <w:top w:val="single" w:sz="4" w:space="0" w:color="auto"/>
              <w:left w:val="single" w:sz="4" w:space="0" w:color="auto"/>
              <w:bottom w:val="single" w:sz="4" w:space="0" w:color="auto"/>
              <w:right w:val="single" w:sz="4" w:space="0" w:color="auto"/>
            </w:tcBorders>
          </w:tcPr>
          <w:p w14:paraId="34CBA228" w14:textId="77777777" w:rsidR="000F17C1" w:rsidRPr="0069092F" w:rsidRDefault="000F17C1" w:rsidP="000F17C1">
            <w:pPr>
              <w:spacing w:beforeLines="20" w:before="72" w:afterLines="20" w:after="72" w:line="240" w:lineRule="exact"/>
              <w:rPr>
                <w:rFonts w:ascii="Arial" w:hAnsi="Arial" w:cs="Arial"/>
                <w:sz w:val="18"/>
                <w:szCs w:val="18"/>
                <w:lang w:eastAsia="zh-HK"/>
              </w:rPr>
            </w:pPr>
            <w:r>
              <w:rPr>
                <w:rFonts w:ascii="Arial" w:hAnsi="Arial" w:cs="Arial"/>
                <w:b/>
                <w:sz w:val="18"/>
                <w:szCs w:val="18"/>
                <w:lang w:eastAsia="zh-HK"/>
              </w:rPr>
              <w:t xml:space="preserve">Part 3 - </w:t>
            </w:r>
            <w:r w:rsidRPr="00EF576F">
              <w:rPr>
                <w:rFonts w:ascii="Arial" w:hAnsi="Arial" w:cs="Arial"/>
                <w:b/>
                <w:sz w:val="18"/>
                <w:szCs w:val="18"/>
                <w:lang w:eastAsia="zh-HK"/>
              </w:rPr>
              <w:t>Good tree protection practices</w:t>
            </w:r>
            <w:r>
              <w:rPr>
                <w:rFonts w:ascii="Arial" w:hAnsi="Arial" w:cs="Arial"/>
                <w:b/>
                <w:sz w:val="18"/>
                <w:szCs w:val="18"/>
                <w:lang w:eastAsia="zh-HK"/>
              </w:rPr>
              <w:t xml:space="preserve"> </w:t>
            </w:r>
          </w:p>
        </w:tc>
        <w:tc>
          <w:tcPr>
            <w:tcW w:w="1701" w:type="dxa"/>
            <w:gridSpan w:val="3"/>
            <w:tcBorders>
              <w:top w:val="single" w:sz="4" w:space="0" w:color="auto"/>
              <w:left w:val="single" w:sz="4" w:space="0" w:color="auto"/>
              <w:bottom w:val="single" w:sz="4" w:space="0" w:color="auto"/>
              <w:right w:val="single" w:sz="4" w:space="0" w:color="auto"/>
            </w:tcBorders>
          </w:tcPr>
          <w:p w14:paraId="0318AB8E" w14:textId="77777777" w:rsidR="000F17C1" w:rsidRPr="008D31AB" w:rsidRDefault="000F17C1" w:rsidP="000F17C1">
            <w:pPr>
              <w:rPr>
                <w:rFonts w:ascii="Arial" w:hAnsi="Arial" w:cs="Arial"/>
                <w:b/>
                <w:sz w:val="18"/>
                <w:szCs w:val="18"/>
                <w:lang w:eastAsia="zh-HK"/>
              </w:rPr>
            </w:pPr>
            <w:r w:rsidRPr="008D31AB">
              <w:rPr>
                <w:rFonts w:ascii="Arial" w:hAnsi="Arial" w:cs="Arial"/>
                <w:b/>
                <w:sz w:val="18"/>
                <w:szCs w:val="18"/>
                <w:lang w:eastAsia="zh-HK"/>
              </w:rPr>
              <w:t>Proper</w:t>
            </w:r>
            <w:r>
              <w:rPr>
                <w:rFonts w:ascii="Arial" w:hAnsi="Arial" w:cs="Arial"/>
                <w:b/>
                <w:sz w:val="18"/>
                <w:szCs w:val="18"/>
                <w:lang w:eastAsia="zh-HK"/>
              </w:rPr>
              <w:t>ly</w:t>
            </w:r>
            <w:r w:rsidRPr="008D31AB">
              <w:rPr>
                <w:rFonts w:ascii="Arial" w:hAnsi="Arial" w:cs="Arial"/>
                <w:b/>
                <w:sz w:val="18"/>
                <w:szCs w:val="18"/>
                <w:lang w:eastAsia="zh-HK"/>
              </w:rPr>
              <w:t xml:space="preserve"> carried out?</w:t>
            </w:r>
          </w:p>
        </w:tc>
        <w:tc>
          <w:tcPr>
            <w:tcW w:w="4926" w:type="dxa"/>
            <w:gridSpan w:val="2"/>
            <w:tcBorders>
              <w:top w:val="single" w:sz="4" w:space="0" w:color="auto"/>
              <w:left w:val="single" w:sz="4" w:space="0" w:color="auto"/>
              <w:bottom w:val="single" w:sz="4" w:space="0" w:color="auto"/>
              <w:right w:val="single" w:sz="4" w:space="0" w:color="auto"/>
            </w:tcBorders>
          </w:tcPr>
          <w:p w14:paraId="647A23F3" w14:textId="77777777" w:rsidR="000F17C1" w:rsidRPr="008D31AB" w:rsidRDefault="000F17C1" w:rsidP="000F17C1">
            <w:pPr>
              <w:rPr>
                <w:rFonts w:ascii="Arial" w:hAnsi="Arial" w:cs="Arial"/>
                <w:b/>
                <w:sz w:val="18"/>
                <w:szCs w:val="18"/>
                <w:lang w:eastAsia="zh-HK"/>
              </w:rPr>
            </w:pPr>
            <w:r>
              <w:rPr>
                <w:rFonts w:ascii="Arial" w:hAnsi="Arial" w:cs="Arial"/>
                <w:b/>
                <w:sz w:val="18"/>
                <w:szCs w:val="18"/>
                <w:lang w:eastAsia="zh-HK"/>
              </w:rPr>
              <w:t>Rectifying Measures Required</w:t>
            </w:r>
            <w:r w:rsidRPr="008D31AB">
              <w:rPr>
                <w:rFonts w:ascii="Arial" w:hAnsi="Arial" w:cs="Arial"/>
                <w:b/>
                <w:sz w:val="18"/>
                <w:szCs w:val="18"/>
                <w:lang w:eastAsia="zh-HK"/>
              </w:rPr>
              <w:t>?</w:t>
            </w:r>
          </w:p>
        </w:tc>
      </w:tr>
      <w:tr w:rsidR="000F17C1" w:rsidRPr="007F2DBA" w14:paraId="54CC6C96" w14:textId="77777777" w:rsidTr="00967C56">
        <w:trPr>
          <w:trHeight w:val="213"/>
        </w:trPr>
        <w:tc>
          <w:tcPr>
            <w:tcW w:w="4101" w:type="dxa"/>
            <w:gridSpan w:val="2"/>
            <w:tcBorders>
              <w:top w:val="single" w:sz="4" w:space="0" w:color="auto"/>
              <w:left w:val="single" w:sz="4" w:space="0" w:color="auto"/>
              <w:bottom w:val="dotted" w:sz="4" w:space="0" w:color="auto"/>
              <w:right w:val="single" w:sz="4" w:space="0" w:color="auto"/>
            </w:tcBorders>
          </w:tcPr>
          <w:p w14:paraId="7D2F8401" w14:textId="77777777" w:rsidR="000F17C1" w:rsidRDefault="000F17C1" w:rsidP="000F17C1">
            <w:pPr>
              <w:spacing w:beforeLines="20" w:before="72" w:afterLines="20" w:after="72" w:line="240" w:lineRule="exact"/>
              <w:rPr>
                <w:rFonts w:ascii="Arial" w:hAnsi="Arial" w:cs="Arial"/>
                <w:b/>
                <w:sz w:val="18"/>
                <w:szCs w:val="18"/>
                <w:lang w:eastAsia="zh-HK"/>
              </w:rPr>
            </w:pPr>
            <w:r>
              <w:rPr>
                <w:rFonts w:ascii="Arial" w:hAnsi="Arial" w:cs="Arial" w:hint="eastAsia"/>
                <w:b/>
                <w:sz w:val="18"/>
                <w:szCs w:val="18"/>
                <w:lang w:eastAsia="zh-HK"/>
              </w:rPr>
              <w:t>General</w:t>
            </w:r>
          </w:p>
        </w:tc>
        <w:tc>
          <w:tcPr>
            <w:tcW w:w="567" w:type="dxa"/>
            <w:tcBorders>
              <w:top w:val="single" w:sz="4" w:space="0" w:color="auto"/>
              <w:left w:val="single" w:sz="4" w:space="0" w:color="auto"/>
              <w:bottom w:val="dotted" w:sz="4" w:space="0" w:color="auto"/>
              <w:right w:val="dotted" w:sz="4" w:space="0" w:color="auto"/>
            </w:tcBorders>
          </w:tcPr>
          <w:p w14:paraId="22E810FA"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567" w:type="dxa"/>
            <w:tcBorders>
              <w:top w:val="single" w:sz="4" w:space="0" w:color="auto"/>
              <w:left w:val="dotted" w:sz="4" w:space="0" w:color="auto"/>
              <w:bottom w:val="dotted" w:sz="4" w:space="0" w:color="auto"/>
              <w:right w:val="dotted" w:sz="4" w:space="0" w:color="auto"/>
            </w:tcBorders>
          </w:tcPr>
          <w:p w14:paraId="3BE00EFA"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No</w:t>
            </w:r>
          </w:p>
        </w:tc>
        <w:tc>
          <w:tcPr>
            <w:tcW w:w="567" w:type="dxa"/>
            <w:tcBorders>
              <w:top w:val="single" w:sz="4" w:space="0" w:color="auto"/>
              <w:left w:val="dotted" w:sz="4" w:space="0" w:color="auto"/>
              <w:bottom w:val="dotted" w:sz="4" w:space="0" w:color="auto"/>
              <w:right w:val="single" w:sz="4" w:space="0" w:color="auto"/>
            </w:tcBorders>
          </w:tcPr>
          <w:p w14:paraId="1DAB6397"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N</w:t>
            </w:r>
            <w:r>
              <w:rPr>
                <w:rFonts w:cs="Arial"/>
                <w:color w:val="000000" w:themeColor="text1"/>
                <w:sz w:val="18"/>
                <w:szCs w:val="18"/>
                <w:lang w:eastAsia="zh-HK"/>
              </w:rPr>
              <w:t>/</w:t>
            </w:r>
            <w:r>
              <w:rPr>
                <w:rFonts w:cs="Arial" w:hint="eastAsia"/>
                <w:color w:val="000000" w:themeColor="text1"/>
                <w:sz w:val="18"/>
                <w:szCs w:val="18"/>
                <w:lang w:eastAsia="zh-HK"/>
              </w:rPr>
              <w:t>A</w:t>
            </w:r>
          </w:p>
        </w:tc>
        <w:tc>
          <w:tcPr>
            <w:tcW w:w="567" w:type="dxa"/>
            <w:tcBorders>
              <w:top w:val="single" w:sz="4" w:space="0" w:color="auto"/>
              <w:left w:val="single" w:sz="4" w:space="0" w:color="auto"/>
              <w:bottom w:val="dotted" w:sz="4" w:space="0" w:color="auto"/>
              <w:right w:val="dotted" w:sz="4" w:space="0" w:color="auto"/>
            </w:tcBorders>
          </w:tcPr>
          <w:p w14:paraId="5318585E" w14:textId="77777777" w:rsidR="000F17C1" w:rsidRPr="00B65A90" w:rsidRDefault="000F17C1" w:rsidP="000F17C1">
            <w:pPr>
              <w:pStyle w:val="Paragraph"/>
              <w:spacing w:before="0" w:after="0"/>
              <w:jc w:val="center"/>
              <w:rPr>
                <w:rFonts w:cs="Arial"/>
                <w:color w:val="000000" w:themeColor="text1"/>
                <w:sz w:val="18"/>
                <w:szCs w:val="18"/>
                <w:lang w:eastAsia="zh-HK"/>
              </w:rPr>
            </w:pPr>
            <w:r>
              <w:rPr>
                <w:rFonts w:cs="Arial" w:hint="eastAsia"/>
                <w:color w:val="000000" w:themeColor="text1"/>
                <w:sz w:val="18"/>
                <w:szCs w:val="18"/>
                <w:lang w:eastAsia="zh-HK"/>
              </w:rPr>
              <w:t>Yes</w:t>
            </w:r>
          </w:p>
        </w:tc>
        <w:tc>
          <w:tcPr>
            <w:tcW w:w="4359" w:type="dxa"/>
            <w:tcBorders>
              <w:top w:val="single" w:sz="4" w:space="0" w:color="auto"/>
              <w:left w:val="dotted" w:sz="4" w:space="0" w:color="auto"/>
              <w:bottom w:val="dotted" w:sz="4" w:space="0" w:color="auto"/>
              <w:right w:val="single" w:sz="4" w:space="0" w:color="auto"/>
            </w:tcBorders>
          </w:tcPr>
          <w:p w14:paraId="6802F70C" w14:textId="77777777" w:rsidR="000F17C1" w:rsidRPr="00367B74" w:rsidRDefault="000F17C1" w:rsidP="000F17C1">
            <w:pPr>
              <w:spacing w:line="200" w:lineRule="exact"/>
              <w:rPr>
                <w:rFonts w:ascii="Arial" w:hAnsi="Arial" w:cs="Arial"/>
                <w:b/>
                <w:sz w:val="14"/>
                <w:szCs w:val="14"/>
              </w:rPr>
            </w:pPr>
          </w:p>
        </w:tc>
      </w:tr>
      <w:tr w:rsidR="000F17C1" w:rsidRPr="007F2DBA" w14:paraId="237D3EA4" w14:textId="77777777" w:rsidTr="00967C56">
        <w:trPr>
          <w:trHeight w:val="213"/>
        </w:trPr>
        <w:tc>
          <w:tcPr>
            <w:tcW w:w="421" w:type="dxa"/>
            <w:tcBorders>
              <w:top w:val="dotted" w:sz="4" w:space="0" w:color="auto"/>
              <w:left w:val="single" w:sz="4" w:space="0" w:color="auto"/>
              <w:bottom w:val="dotted" w:sz="4" w:space="0" w:color="auto"/>
            </w:tcBorders>
          </w:tcPr>
          <w:p w14:paraId="416E9F8B"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4BEB644C" w14:textId="77777777" w:rsidR="000F17C1" w:rsidRPr="00EF576F" w:rsidRDefault="000F17C1" w:rsidP="000F17C1">
            <w:pPr>
              <w:spacing w:beforeLines="20" w:before="72" w:afterLines="20" w:after="72" w:line="240" w:lineRule="exact"/>
              <w:rPr>
                <w:rFonts w:ascii="Arial" w:hAnsi="Arial" w:cs="Arial"/>
                <w:sz w:val="18"/>
                <w:szCs w:val="18"/>
              </w:rPr>
            </w:pPr>
            <w:r w:rsidRPr="00EF576F">
              <w:rPr>
                <w:rFonts w:ascii="Arial" w:hAnsi="Arial" w:cs="Arial"/>
                <w:sz w:val="18"/>
                <w:szCs w:val="18"/>
              </w:rPr>
              <w:t>Site inspections to verify that all tree protection measures are in place, followed and observed during the construction works.</w:t>
            </w:r>
          </w:p>
        </w:tc>
        <w:sdt>
          <w:sdtPr>
            <w:rPr>
              <w:rFonts w:cs="Arial"/>
              <w:color w:val="000000" w:themeColor="text1"/>
              <w:sz w:val="28"/>
              <w:szCs w:val="28"/>
            </w:rPr>
            <w:id w:val="-159155928"/>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2073986B"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204270480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AB0E6D"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39620047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76551EFF"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00581884"/>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A930DB4"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36818FFA"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0D59C542" w14:textId="77777777" w:rsidTr="00967C56">
        <w:trPr>
          <w:trHeight w:val="213"/>
        </w:trPr>
        <w:tc>
          <w:tcPr>
            <w:tcW w:w="421" w:type="dxa"/>
            <w:tcBorders>
              <w:top w:val="dotted" w:sz="4" w:space="0" w:color="auto"/>
              <w:left w:val="single" w:sz="4" w:space="0" w:color="auto"/>
              <w:bottom w:val="dotted" w:sz="4" w:space="0" w:color="auto"/>
            </w:tcBorders>
          </w:tcPr>
          <w:p w14:paraId="16D8E4BC"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dotted" w:sz="4" w:space="0" w:color="auto"/>
              <w:right w:val="single" w:sz="4" w:space="0" w:color="auto"/>
            </w:tcBorders>
          </w:tcPr>
          <w:p w14:paraId="19CBBAE5" w14:textId="77777777" w:rsidR="000F17C1" w:rsidRPr="0069092F" w:rsidRDefault="000F17C1" w:rsidP="000F17C1">
            <w:pPr>
              <w:spacing w:beforeLines="20" w:before="72" w:afterLines="20" w:after="72" w:line="240" w:lineRule="exact"/>
              <w:rPr>
                <w:rFonts w:ascii="Arial" w:hAnsi="Arial" w:cs="Arial"/>
                <w:sz w:val="18"/>
                <w:szCs w:val="18"/>
                <w:lang w:val="en-GB"/>
              </w:rPr>
            </w:pPr>
            <w:r w:rsidRPr="00EF576F">
              <w:rPr>
                <w:rFonts w:ascii="Arial" w:hAnsi="Arial" w:cs="Arial"/>
                <w:sz w:val="18"/>
                <w:szCs w:val="18"/>
                <w:lang w:val="en-GB"/>
              </w:rPr>
              <w:t>Regular trees inspections to watch for signs of stresses, such as dieback, leaf loss, or general decline in tree health or appearance and to look for and prevent tree damage with symptoms of construction injury.</w:t>
            </w:r>
          </w:p>
        </w:tc>
        <w:sdt>
          <w:sdtPr>
            <w:rPr>
              <w:rFonts w:cs="Arial"/>
              <w:color w:val="000000" w:themeColor="text1"/>
              <w:sz w:val="28"/>
              <w:szCs w:val="28"/>
            </w:rPr>
            <w:id w:val="1303503846"/>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37CD9851"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7907927"/>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5592CF2"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493869851"/>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91E31BB"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533963921"/>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dotted" w:sz="4" w:space="0" w:color="auto"/>
                  <w:right w:val="dotted" w:sz="4" w:space="0" w:color="auto"/>
                </w:tcBorders>
                <w:shd w:val="clear" w:color="auto" w:fill="DBE5F1" w:themeFill="accent1" w:themeFillTint="33"/>
              </w:tcPr>
              <w:p w14:paraId="0666A968"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dotted" w:sz="4" w:space="0" w:color="auto"/>
              <w:right w:val="single" w:sz="4" w:space="0" w:color="auto"/>
            </w:tcBorders>
            <w:shd w:val="clear" w:color="auto" w:fill="DBE5F1" w:themeFill="accent1" w:themeFillTint="33"/>
          </w:tcPr>
          <w:p w14:paraId="2B7D9F6C" w14:textId="77777777" w:rsidR="000F17C1" w:rsidRPr="001A2E71" w:rsidRDefault="000F17C1" w:rsidP="000F17C1">
            <w:pPr>
              <w:pStyle w:val="Paragraph"/>
              <w:spacing w:before="0" w:after="0"/>
              <w:jc w:val="center"/>
              <w:rPr>
                <w:rFonts w:cs="Arial"/>
                <w:color w:val="000000" w:themeColor="text1"/>
                <w:sz w:val="28"/>
                <w:szCs w:val="28"/>
              </w:rPr>
            </w:pPr>
          </w:p>
        </w:tc>
      </w:tr>
      <w:tr w:rsidR="000F17C1" w:rsidRPr="007F2DBA" w14:paraId="2E4F3484" w14:textId="77777777" w:rsidTr="00967C56">
        <w:trPr>
          <w:trHeight w:val="213"/>
        </w:trPr>
        <w:tc>
          <w:tcPr>
            <w:tcW w:w="421" w:type="dxa"/>
            <w:tcBorders>
              <w:top w:val="dotted" w:sz="4" w:space="0" w:color="auto"/>
              <w:left w:val="single" w:sz="4" w:space="0" w:color="auto"/>
              <w:bottom w:val="single" w:sz="4" w:space="0" w:color="auto"/>
            </w:tcBorders>
          </w:tcPr>
          <w:p w14:paraId="47F13258" w14:textId="77777777" w:rsidR="000F17C1" w:rsidRPr="0069092F" w:rsidRDefault="000F17C1" w:rsidP="000F17C1">
            <w:pPr>
              <w:pStyle w:val="ListParagraph"/>
              <w:numPr>
                <w:ilvl w:val="0"/>
                <w:numId w:val="50"/>
              </w:numPr>
              <w:spacing w:beforeLines="20" w:before="72" w:line="240" w:lineRule="exact"/>
              <w:ind w:leftChars="0"/>
              <w:rPr>
                <w:rFonts w:ascii="Arial" w:hAnsi="Arial" w:cs="Arial"/>
                <w:sz w:val="18"/>
                <w:szCs w:val="18"/>
                <w:lang w:eastAsia="zh-HK"/>
              </w:rPr>
            </w:pPr>
          </w:p>
        </w:tc>
        <w:tc>
          <w:tcPr>
            <w:tcW w:w="3680" w:type="dxa"/>
            <w:tcBorders>
              <w:top w:val="dotted" w:sz="4" w:space="0" w:color="auto"/>
              <w:bottom w:val="single" w:sz="4" w:space="0" w:color="auto"/>
              <w:right w:val="single" w:sz="4" w:space="0" w:color="auto"/>
            </w:tcBorders>
          </w:tcPr>
          <w:p w14:paraId="0B252ABF" w14:textId="77777777" w:rsidR="000F17C1" w:rsidRPr="00367B74" w:rsidRDefault="000F17C1" w:rsidP="000F17C1">
            <w:pPr>
              <w:spacing w:beforeLines="20" w:before="72" w:afterLines="20" w:after="72" w:line="240" w:lineRule="exact"/>
              <w:rPr>
                <w:rFonts w:ascii="Arial" w:hAnsi="Arial" w:cs="Arial"/>
                <w:sz w:val="18"/>
                <w:szCs w:val="18"/>
              </w:rPr>
            </w:pPr>
            <w:r w:rsidRPr="00EF576F">
              <w:rPr>
                <w:rFonts w:ascii="Arial" w:hAnsi="Arial" w:cs="Arial"/>
                <w:sz w:val="18"/>
                <w:szCs w:val="18"/>
              </w:rPr>
              <w:t>Monitoring on landscape installations, e.g. irrigation or lighting installation to prevent tree root damage.</w:t>
            </w:r>
          </w:p>
        </w:tc>
        <w:sdt>
          <w:sdtPr>
            <w:rPr>
              <w:rFonts w:cs="Arial"/>
              <w:color w:val="000000" w:themeColor="text1"/>
              <w:sz w:val="28"/>
              <w:szCs w:val="28"/>
            </w:rPr>
            <w:id w:val="-61873110"/>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2BE58D85"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68641353"/>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dotted" w:sz="4" w:space="0" w:color="auto"/>
                </w:tcBorders>
                <w:shd w:val="clear" w:color="auto" w:fill="DBE5F1" w:themeFill="accent1" w:themeFillTint="33"/>
              </w:tcPr>
              <w:p w14:paraId="207300A2"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2960644"/>
            <w14:checkbox>
              <w14:checked w14:val="0"/>
              <w14:checkedState w14:val="00FE" w14:font="Wingdings"/>
              <w14:uncheckedState w14:val="00A8" w14:font="Wingdings"/>
            </w14:checkbox>
          </w:sdtPr>
          <w:sdtEndPr/>
          <w:sdtContent>
            <w:tc>
              <w:tcPr>
                <w:tcW w:w="567"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76EC0E1B"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sdt>
          <w:sdtPr>
            <w:rPr>
              <w:rFonts w:cs="Arial"/>
              <w:color w:val="000000" w:themeColor="text1"/>
              <w:sz w:val="28"/>
              <w:szCs w:val="28"/>
            </w:rPr>
            <w:id w:val="-1016466946"/>
            <w14:checkbox>
              <w14:checked w14:val="0"/>
              <w14:checkedState w14:val="00FE" w14:font="Wingdings"/>
              <w14:uncheckedState w14:val="00A8" w14:font="Wingdings"/>
            </w14:checkbox>
          </w:sdtPr>
          <w:sdtEndPr/>
          <w:sdtContent>
            <w:tc>
              <w:tcPr>
                <w:tcW w:w="567" w:type="dxa"/>
                <w:tcBorders>
                  <w:top w:val="dotted" w:sz="4" w:space="0" w:color="auto"/>
                  <w:left w:val="single" w:sz="4" w:space="0" w:color="auto"/>
                  <w:bottom w:val="single" w:sz="4" w:space="0" w:color="auto"/>
                  <w:right w:val="dotted" w:sz="4" w:space="0" w:color="auto"/>
                </w:tcBorders>
                <w:shd w:val="clear" w:color="auto" w:fill="DBE5F1" w:themeFill="accent1" w:themeFillTint="33"/>
              </w:tcPr>
              <w:p w14:paraId="58E6180B" w14:textId="77777777" w:rsidR="000F17C1" w:rsidRPr="001A2E71" w:rsidRDefault="000F17C1" w:rsidP="000F17C1">
                <w:pPr>
                  <w:pStyle w:val="Paragraph"/>
                  <w:spacing w:before="0" w:after="0"/>
                  <w:jc w:val="center"/>
                  <w:rPr>
                    <w:rFonts w:cs="Arial"/>
                    <w:color w:val="000000" w:themeColor="text1"/>
                    <w:sz w:val="28"/>
                    <w:szCs w:val="28"/>
                  </w:rPr>
                </w:pPr>
                <w:r w:rsidRPr="001A2E71">
                  <w:rPr>
                    <w:rFonts w:cs="Arial"/>
                    <w:color w:val="000000" w:themeColor="text1"/>
                    <w:sz w:val="28"/>
                    <w:szCs w:val="28"/>
                  </w:rPr>
                  <w:sym w:font="Wingdings" w:char="F0A8"/>
                </w:r>
              </w:p>
            </w:tc>
          </w:sdtContent>
        </w:sdt>
        <w:tc>
          <w:tcPr>
            <w:tcW w:w="4359" w:type="dxa"/>
            <w:tcBorders>
              <w:top w:val="dotted" w:sz="4" w:space="0" w:color="auto"/>
              <w:left w:val="dotted" w:sz="4" w:space="0" w:color="auto"/>
              <w:bottom w:val="single" w:sz="4" w:space="0" w:color="auto"/>
              <w:right w:val="single" w:sz="4" w:space="0" w:color="auto"/>
            </w:tcBorders>
            <w:shd w:val="clear" w:color="auto" w:fill="DBE5F1" w:themeFill="accent1" w:themeFillTint="33"/>
          </w:tcPr>
          <w:p w14:paraId="0E35501E" w14:textId="77777777" w:rsidR="000F17C1" w:rsidRPr="001A2E71" w:rsidRDefault="000F17C1" w:rsidP="000F17C1">
            <w:pPr>
              <w:pStyle w:val="Paragraph"/>
              <w:spacing w:before="0" w:after="0"/>
              <w:jc w:val="center"/>
              <w:rPr>
                <w:rFonts w:cs="Arial"/>
                <w:color w:val="000000" w:themeColor="text1"/>
                <w:sz w:val="28"/>
                <w:szCs w:val="28"/>
              </w:rPr>
            </w:pPr>
          </w:p>
        </w:tc>
      </w:tr>
    </w:tbl>
    <w:p w14:paraId="2F9E6679" w14:textId="77777777" w:rsidR="002756BB" w:rsidRPr="00551244" w:rsidRDefault="002756BB">
      <w:pPr>
        <w:rPr>
          <w:rFonts w:ascii="Arial" w:hAnsi="Arial" w:cs="Arial"/>
          <w:sz w:val="20"/>
          <w:szCs w:val="20"/>
        </w:rPr>
      </w:pPr>
    </w:p>
    <w:p w14:paraId="6ACE0479" w14:textId="77777777" w:rsidR="0035714D" w:rsidRPr="0035714D" w:rsidRDefault="0035714D">
      <w:pPr>
        <w:rPr>
          <w:rFonts w:ascii="Arial" w:hAnsi="Arial" w:cs="Arial"/>
          <w:sz w:val="20"/>
          <w:szCs w:val="20"/>
        </w:rPr>
      </w:pPr>
      <w:bookmarkStart w:id="0" w:name="_GoBack"/>
      <w:bookmarkEnd w:id="0"/>
    </w:p>
    <w:sectPr w:rsidR="0035714D" w:rsidRPr="0035714D"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B0299" w14:textId="77777777" w:rsidR="004F481F" w:rsidRDefault="004F481F">
      <w:r>
        <w:separator/>
      </w:r>
    </w:p>
  </w:endnote>
  <w:endnote w:type="continuationSeparator" w:id="0">
    <w:p w14:paraId="418B13E0" w14:textId="77777777" w:rsidR="004F481F" w:rsidRDefault="004F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41510" w14:textId="36A25446"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201</w:t>
    </w:r>
    <w:r w:rsidR="003362A0">
      <w:rPr>
        <w:rFonts w:ascii="Arial" w:hAnsi="Arial" w:cs="Arial"/>
        <w:sz w:val="18"/>
        <w:szCs w:val="18"/>
        <w:lang w:val="en-GB"/>
      </w:rPr>
      <w:t>9</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1030CF">
      <w:rPr>
        <w:rFonts w:ascii="Arial" w:hAnsi="Arial" w:cs="Arial"/>
        <w:noProof/>
        <w:sz w:val="18"/>
        <w:szCs w:val="18"/>
        <w:lang w:val="en-GB"/>
      </w:rPr>
      <w:t>3</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1030CF">
      <w:rPr>
        <w:rFonts w:ascii="Arial" w:hAnsi="Arial" w:cs="Arial"/>
        <w:noProof/>
        <w:sz w:val="18"/>
        <w:szCs w:val="18"/>
        <w:lang w:val="en-GB"/>
      </w:rPr>
      <w:t>3</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E91F6" w14:textId="77777777" w:rsidR="004F481F" w:rsidRDefault="004F481F">
      <w:r>
        <w:separator/>
      </w:r>
    </w:p>
  </w:footnote>
  <w:footnote w:type="continuationSeparator" w:id="0">
    <w:p w14:paraId="1CD76E23" w14:textId="77777777" w:rsidR="004F481F" w:rsidRDefault="004F4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D0694" w14:textId="77777777"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3360" behindDoc="0" locked="0" layoutInCell="1" allowOverlap="1" wp14:anchorId="7D7BECF5" wp14:editId="163E619A">
          <wp:simplePos x="0" y="0"/>
          <wp:positionH relativeFrom="column">
            <wp:posOffset>0</wp:posOffset>
          </wp:positionH>
          <wp:positionV relativeFrom="paragraph">
            <wp:posOffset>114300</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C9363C">
      <w:rPr>
        <w:rFonts w:ascii="Arial" w:hAnsi="Arial" w:cs="Arial"/>
        <w:b/>
        <w:sz w:val="28"/>
        <w:szCs w:val="28"/>
      </w:rPr>
      <w:t>New</w:t>
    </w:r>
    <w:r w:rsidR="002F45F8" w:rsidRPr="002F45F8">
      <w:rPr>
        <w:rFonts w:ascii="Arial" w:hAnsi="Arial" w:cs="Arial"/>
        <w:b/>
        <w:sz w:val="28"/>
        <w:szCs w:val="28"/>
      </w:rPr>
      <w:t xml:space="preserve"> Buildings</w:t>
    </w:r>
  </w:p>
  <w:p w14:paraId="64F25DFD" w14:textId="77777777" w:rsidR="00632448" w:rsidRDefault="0035714D" w:rsidP="008C3700">
    <w:pPr>
      <w:pStyle w:val="Header"/>
      <w:wordWrap w:val="0"/>
      <w:jc w:val="right"/>
      <w:rPr>
        <w:rFonts w:ascii="Arial" w:hAnsi="Arial" w:cs="Arial"/>
        <w:b/>
        <w:sz w:val="28"/>
        <w:szCs w:val="28"/>
        <w:lang w:eastAsia="zh-HK"/>
      </w:rPr>
    </w:pPr>
    <w:r w:rsidRPr="0035714D">
      <w:rPr>
        <w:rFonts w:ascii="Arial" w:hAnsi="Arial" w:cs="Arial"/>
        <w:b/>
        <w:color w:val="FF0000"/>
        <w:sz w:val="28"/>
        <w:szCs w:val="28"/>
      </w:rPr>
      <w:t xml:space="preserve">Form </w:t>
    </w:r>
    <w:r w:rsidR="001030CF">
      <w:rPr>
        <w:rFonts w:ascii="Arial" w:hAnsi="Arial" w:cs="Arial"/>
        <w:b/>
        <w:color w:val="FF0000"/>
        <w:sz w:val="28"/>
        <w:szCs w:val="28"/>
      </w:rPr>
      <w:t>IDCM</w:t>
    </w:r>
    <w:r w:rsidRPr="0035714D">
      <w:rPr>
        <w:rFonts w:ascii="Arial" w:hAnsi="Arial" w:cs="Arial"/>
        <w:b/>
        <w:color w:val="FF0000"/>
        <w:sz w:val="28"/>
        <w:szCs w:val="28"/>
      </w:rPr>
      <w:t>-10-1</w:t>
    </w:r>
    <w:r w:rsidR="00632448" w:rsidRPr="007F2DBA">
      <w:rPr>
        <w:rFonts w:ascii="Arial" w:hAnsi="Arial" w:cs="Arial"/>
        <w:b/>
        <w:sz w:val="28"/>
        <w:szCs w:val="28"/>
      </w:rPr>
      <w:t xml:space="preserve"> for </w:t>
    </w:r>
    <w:r w:rsidR="001030CF">
      <w:rPr>
        <w:rFonts w:ascii="Arial" w:hAnsi="Arial" w:cs="Arial"/>
        <w:b/>
        <w:sz w:val="28"/>
        <w:szCs w:val="28"/>
        <w:lang w:eastAsia="zh-HK"/>
      </w:rPr>
      <w:t>IDCM</w:t>
    </w:r>
    <w:r w:rsidR="00E237B3">
      <w:rPr>
        <w:rFonts w:ascii="Arial" w:hAnsi="Arial" w:cs="Arial"/>
        <w:b/>
        <w:sz w:val="28"/>
        <w:szCs w:val="28"/>
        <w:lang w:eastAsia="zh-HK"/>
      </w:rPr>
      <w:t xml:space="preserve"> 10</w:t>
    </w:r>
  </w:p>
  <w:p w14:paraId="410CA76D" w14:textId="77777777" w:rsidR="003C0FC5" w:rsidRDefault="00E237B3" w:rsidP="008C3700">
    <w:pPr>
      <w:pStyle w:val="Header"/>
      <w:wordWrap w:val="0"/>
      <w:jc w:val="right"/>
      <w:rPr>
        <w:rFonts w:ascii="Arial" w:hAnsi="Arial" w:cs="Arial"/>
        <w:b/>
        <w:sz w:val="28"/>
        <w:szCs w:val="28"/>
        <w:lang w:eastAsia="zh-HK"/>
      </w:rPr>
    </w:pPr>
    <w:r>
      <w:rPr>
        <w:rFonts w:ascii="Arial" w:hAnsi="Arial" w:cs="Arial"/>
        <w:b/>
        <w:sz w:val="28"/>
        <w:szCs w:val="28"/>
        <w:lang w:eastAsia="zh-HK"/>
      </w:rPr>
      <w:t>Considerate Construction</w:t>
    </w:r>
  </w:p>
  <w:p w14:paraId="1D7FC562" w14:textId="77777777" w:rsidR="002F45F8" w:rsidRPr="0035714D" w:rsidRDefault="002F45F8" w:rsidP="0035714D">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C9363C">
      <w:rPr>
        <w:rFonts w:ascii="Arial" w:hAnsi="Arial" w:cs="Arial"/>
        <w:lang w:val="en-GB" w:eastAsia="zh-HK"/>
      </w:rPr>
      <w:t xml:space="preserve">NB </w:t>
    </w:r>
    <w:r w:rsidRPr="002F45F8">
      <w:rPr>
        <w:rFonts w:ascii="Arial" w:hAnsi="Arial" w:cs="Arial"/>
        <w:lang w:val="en-GB" w:eastAsia="zh-HK"/>
      </w:rPr>
      <w:t>v2.0)</w:t>
    </w:r>
  </w:p>
  <w:p w14:paraId="49C410B3"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1B9A"/>
    <w:multiLevelType w:val="hybridMultilevel"/>
    <w:tmpl w:val="20CED3FC"/>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5"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1B163EFB"/>
    <w:multiLevelType w:val="hybridMultilevel"/>
    <w:tmpl w:val="C15C7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15:restartNumberingAfterBreak="0">
    <w:nsid w:val="1BED16CD"/>
    <w:multiLevelType w:val="hybridMultilevel"/>
    <w:tmpl w:val="47223310"/>
    <w:lvl w:ilvl="0" w:tplc="49CC8A9E">
      <w:start w:val="1"/>
      <w:numFmt w:val="lowerRoman"/>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7" w15:restartNumberingAfterBreak="0">
    <w:nsid w:val="1FD72659"/>
    <w:multiLevelType w:val="hybridMultilevel"/>
    <w:tmpl w:val="B156B11C"/>
    <w:lvl w:ilvl="0" w:tplc="0409001B">
      <w:start w:val="1"/>
      <w:numFmt w:val="lowerRoman"/>
      <w:lvlText w:val="%1."/>
      <w:lvlJc w:val="right"/>
      <w:pPr>
        <w:ind w:left="96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DC3B95"/>
    <w:multiLevelType w:val="hybridMultilevel"/>
    <w:tmpl w:val="20B4157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F20AA5"/>
    <w:multiLevelType w:val="hybridMultilevel"/>
    <w:tmpl w:val="3B2430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9"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1"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5" w15:restartNumberingAfterBreak="0">
    <w:nsid w:val="6BF72CF2"/>
    <w:multiLevelType w:val="hybridMultilevel"/>
    <w:tmpl w:val="824E7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38"/>
  </w:num>
  <w:num w:numId="4">
    <w:abstractNumId w:val="42"/>
  </w:num>
  <w:num w:numId="5">
    <w:abstractNumId w:val="29"/>
  </w:num>
  <w:num w:numId="6">
    <w:abstractNumId w:val="27"/>
  </w:num>
  <w:num w:numId="7">
    <w:abstractNumId w:val="39"/>
  </w:num>
  <w:num w:numId="8">
    <w:abstractNumId w:val="34"/>
  </w:num>
  <w:num w:numId="9">
    <w:abstractNumId w:val="5"/>
  </w:num>
  <w:num w:numId="10">
    <w:abstractNumId w:val="9"/>
  </w:num>
  <w:num w:numId="11">
    <w:abstractNumId w:val="31"/>
  </w:num>
  <w:num w:numId="12">
    <w:abstractNumId w:val="19"/>
  </w:num>
  <w:num w:numId="13">
    <w:abstractNumId w:val="35"/>
  </w:num>
  <w:num w:numId="14">
    <w:abstractNumId w:val="33"/>
  </w:num>
  <w:num w:numId="15">
    <w:abstractNumId w:val="20"/>
  </w:num>
  <w:num w:numId="16">
    <w:abstractNumId w:val="8"/>
  </w:num>
  <w:num w:numId="17">
    <w:abstractNumId w:val="46"/>
  </w:num>
  <w:num w:numId="18">
    <w:abstractNumId w:val="24"/>
  </w:num>
  <w:num w:numId="19">
    <w:abstractNumId w:val="41"/>
  </w:num>
  <w:num w:numId="20">
    <w:abstractNumId w:val="40"/>
  </w:num>
  <w:num w:numId="21">
    <w:abstractNumId w:val="1"/>
  </w:num>
  <w:num w:numId="22">
    <w:abstractNumId w:val="22"/>
  </w:num>
  <w:num w:numId="23">
    <w:abstractNumId w:val="4"/>
  </w:num>
  <w:num w:numId="24">
    <w:abstractNumId w:val="25"/>
  </w:num>
  <w:num w:numId="25">
    <w:abstractNumId w:val="43"/>
  </w:num>
  <w:num w:numId="26">
    <w:abstractNumId w:val="2"/>
  </w:num>
  <w:num w:numId="27">
    <w:abstractNumId w:val="49"/>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0"/>
  </w:num>
  <w:num w:numId="31">
    <w:abstractNumId w:val="23"/>
  </w:num>
  <w:num w:numId="32">
    <w:abstractNumId w:val="32"/>
  </w:num>
  <w:num w:numId="33">
    <w:abstractNumId w:val="14"/>
  </w:num>
  <w:num w:numId="34">
    <w:abstractNumId w:val="44"/>
  </w:num>
  <w:num w:numId="35">
    <w:abstractNumId w:val="48"/>
  </w:num>
  <w:num w:numId="36">
    <w:abstractNumId w:val="47"/>
  </w:num>
  <w:num w:numId="37">
    <w:abstractNumId w:val="7"/>
  </w:num>
  <w:num w:numId="38">
    <w:abstractNumId w:val="36"/>
  </w:num>
  <w:num w:numId="39">
    <w:abstractNumId w:val="21"/>
  </w:num>
  <w:num w:numId="40">
    <w:abstractNumId w:val="11"/>
  </w:num>
  <w:num w:numId="41">
    <w:abstractNumId w:val="30"/>
  </w:num>
  <w:num w:numId="42">
    <w:abstractNumId w:val="18"/>
  </w:num>
  <w:num w:numId="43">
    <w:abstractNumId w:val="26"/>
  </w:num>
  <w:num w:numId="44">
    <w:abstractNumId w:val="17"/>
  </w:num>
  <w:num w:numId="45">
    <w:abstractNumId w:val="15"/>
  </w:num>
  <w:num w:numId="46">
    <w:abstractNumId w:val="13"/>
  </w:num>
  <w:num w:numId="47">
    <w:abstractNumId w:val="37"/>
  </w:num>
  <w:num w:numId="48">
    <w:abstractNumId w:val="0"/>
  </w:num>
  <w:num w:numId="49">
    <w:abstractNumId w:val="28"/>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83F"/>
    <w:rsid w:val="00012EDB"/>
    <w:rsid w:val="000131B7"/>
    <w:rsid w:val="000179F8"/>
    <w:rsid w:val="000263EC"/>
    <w:rsid w:val="00027197"/>
    <w:rsid w:val="00027F0F"/>
    <w:rsid w:val="000372C6"/>
    <w:rsid w:val="00042E0A"/>
    <w:rsid w:val="000450E9"/>
    <w:rsid w:val="00045970"/>
    <w:rsid w:val="00046EA9"/>
    <w:rsid w:val="00055334"/>
    <w:rsid w:val="00056444"/>
    <w:rsid w:val="00065405"/>
    <w:rsid w:val="00066A86"/>
    <w:rsid w:val="00067361"/>
    <w:rsid w:val="00077D1F"/>
    <w:rsid w:val="00084B07"/>
    <w:rsid w:val="000861CD"/>
    <w:rsid w:val="00086ADC"/>
    <w:rsid w:val="00094DD9"/>
    <w:rsid w:val="000A2DFA"/>
    <w:rsid w:val="000A4DAF"/>
    <w:rsid w:val="000A5EBE"/>
    <w:rsid w:val="000B09B8"/>
    <w:rsid w:val="000B17B1"/>
    <w:rsid w:val="000C087E"/>
    <w:rsid w:val="000C284F"/>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7C1"/>
    <w:rsid w:val="000F7FDD"/>
    <w:rsid w:val="00100CC3"/>
    <w:rsid w:val="00102D58"/>
    <w:rsid w:val="001030CF"/>
    <w:rsid w:val="00110D00"/>
    <w:rsid w:val="00122E0A"/>
    <w:rsid w:val="00125F68"/>
    <w:rsid w:val="00127673"/>
    <w:rsid w:val="0013097C"/>
    <w:rsid w:val="00140FC0"/>
    <w:rsid w:val="001469F5"/>
    <w:rsid w:val="00146E44"/>
    <w:rsid w:val="00155F93"/>
    <w:rsid w:val="00157FE6"/>
    <w:rsid w:val="00163DE1"/>
    <w:rsid w:val="00167914"/>
    <w:rsid w:val="00167EA5"/>
    <w:rsid w:val="0017310A"/>
    <w:rsid w:val="00175C07"/>
    <w:rsid w:val="001833EB"/>
    <w:rsid w:val="001A29AF"/>
    <w:rsid w:val="001A2E71"/>
    <w:rsid w:val="001A33AD"/>
    <w:rsid w:val="001B00E8"/>
    <w:rsid w:val="001B735A"/>
    <w:rsid w:val="001D1FC3"/>
    <w:rsid w:val="001D3675"/>
    <w:rsid w:val="001D48BD"/>
    <w:rsid w:val="001D4952"/>
    <w:rsid w:val="001E3C7E"/>
    <w:rsid w:val="001F0FF2"/>
    <w:rsid w:val="001F2D0F"/>
    <w:rsid w:val="001F78E8"/>
    <w:rsid w:val="002001E3"/>
    <w:rsid w:val="002032DF"/>
    <w:rsid w:val="00216D4D"/>
    <w:rsid w:val="00216E59"/>
    <w:rsid w:val="002170C3"/>
    <w:rsid w:val="00224FAE"/>
    <w:rsid w:val="00235FAB"/>
    <w:rsid w:val="00243BA6"/>
    <w:rsid w:val="00247973"/>
    <w:rsid w:val="00255187"/>
    <w:rsid w:val="0026572E"/>
    <w:rsid w:val="00265C80"/>
    <w:rsid w:val="002756BB"/>
    <w:rsid w:val="002878EB"/>
    <w:rsid w:val="00293456"/>
    <w:rsid w:val="00293FF7"/>
    <w:rsid w:val="002A4C23"/>
    <w:rsid w:val="002B3FA0"/>
    <w:rsid w:val="002B543E"/>
    <w:rsid w:val="002C2D62"/>
    <w:rsid w:val="002C5074"/>
    <w:rsid w:val="002C72FB"/>
    <w:rsid w:val="002D248D"/>
    <w:rsid w:val="002D2D38"/>
    <w:rsid w:val="002E120F"/>
    <w:rsid w:val="002E2631"/>
    <w:rsid w:val="002F19BD"/>
    <w:rsid w:val="002F45F8"/>
    <w:rsid w:val="002F5AA3"/>
    <w:rsid w:val="002F71B4"/>
    <w:rsid w:val="003002BC"/>
    <w:rsid w:val="003067C6"/>
    <w:rsid w:val="0032296A"/>
    <w:rsid w:val="00324296"/>
    <w:rsid w:val="00327D92"/>
    <w:rsid w:val="0033481F"/>
    <w:rsid w:val="003362A0"/>
    <w:rsid w:val="00341102"/>
    <w:rsid w:val="00352D7F"/>
    <w:rsid w:val="0035714D"/>
    <w:rsid w:val="0037248C"/>
    <w:rsid w:val="00373C8C"/>
    <w:rsid w:val="00374904"/>
    <w:rsid w:val="00375C06"/>
    <w:rsid w:val="003761B4"/>
    <w:rsid w:val="0038060B"/>
    <w:rsid w:val="00383C38"/>
    <w:rsid w:val="003B42B2"/>
    <w:rsid w:val="003B6F6C"/>
    <w:rsid w:val="003C013F"/>
    <w:rsid w:val="003C0FC5"/>
    <w:rsid w:val="003D42DC"/>
    <w:rsid w:val="003D52FA"/>
    <w:rsid w:val="003D75AF"/>
    <w:rsid w:val="003E2ED1"/>
    <w:rsid w:val="003E360F"/>
    <w:rsid w:val="003E3C74"/>
    <w:rsid w:val="003E4000"/>
    <w:rsid w:val="003E4EAB"/>
    <w:rsid w:val="003E518E"/>
    <w:rsid w:val="003F5640"/>
    <w:rsid w:val="003F5F4D"/>
    <w:rsid w:val="004052BE"/>
    <w:rsid w:val="00411A57"/>
    <w:rsid w:val="00412104"/>
    <w:rsid w:val="00423548"/>
    <w:rsid w:val="004257DE"/>
    <w:rsid w:val="00427D8F"/>
    <w:rsid w:val="004305AE"/>
    <w:rsid w:val="004400F8"/>
    <w:rsid w:val="004413A7"/>
    <w:rsid w:val="00444933"/>
    <w:rsid w:val="004465B1"/>
    <w:rsid w:val="004537C5"/>
    <w:rsid w:val="00455E50"/>
    <w:rsid w:val="00457AED"/>
    <w:rsid w:val="00461028"/>
    <w:rsid w:val="00466D99"/>
    <w:rsid w:val="00467BC2"/>
    <w:rsid w:val="00491278"/>
    <w:rsid w:val="0049582E"/>
    <w:rsid w:val="004A0C05"/>
    <w:rsid w:val="004A2176"/>
    <w:rsid w:val="004A7AF6"/>
    <w:rsid w:val="004C2C11"/>
    <w:rsid w:val="004C4AFE"/>
    <w:rsid w:val="004C710E"/>
    <w:rsid w:val="004D05E3"/>
    <w:rsid w:val="004E1D22"/>
    <w:rsid w:val="004E5DBA"/>
    <w:rsid w:val="004F18DB"/>
    <w:rsid w:val="004F481F"/>
    <w:rsid w:val="004F78FC"/>
    <w:rsid w:val="0050089A"/>
    <w:rsid w:val="005137E9"/>
    <w:rsid w:val="005171DB"/>
    <w:rsid w:val="00525A3F"/>
    <w:rsid w:val="005264E5"/>
    <w:rsid w:val="00535F12"/>
    <w:rsid w:val="005375FD"/>
    <w:rsid w:val="00545627"/>
    <w:rsid w:val="00551244"/>
    <w:rsid w:val="0055251B"/>
    <w:rsid w:val="00562D5C"/>
    <w:rsid w:val="00562F5E"/>
    <w:rsid w:val="00564425"/>
    <w:rsid w:val="00566AF8"/>
    <w:rsid w:val="005A5E33"/>
    <w:rsid w:val="005A73C9"/>
    <w:rsid w:val="005B09F5"/>
    <w:rsid w:val="005B6A65"/>
    <w:rsid w:val="005B7BA6"/>
    <w:rsid w:val="005C5F5C"/>
    <w:rsid w:val="005D0C25"/>
    <w:rsid w:val="005D33B0"/>
    <w:rsid w:val="005D3724"/>
    <w:rsid w:val="005D61FA"/>
    <w:rsid w:val="005D7862"/>
    <w:rsid w:val="005E56AF"/>
    <w:rsid w:val="005E67FB"/>
    <w:rsid w:val="005F4326"/>
    <w:rsid w:val="005F6D02"/>
    <w:rsid w:val="0060282C"/>
    <w:rsid w:val="006034E9"/>
    <w:rsid w:val="006056E3"/>
    <w:rsid w:val="006065FE"/>
    <w:rsid w:val="00606D46"/>
    <w:rsid w:val="00620C4A"/>
    <w:rsid w:val="00621C15"/>
    <w:rsid w:val="00623B46"/>
    <w:rsid w:val="00632448"/>
    <w:rsid w:val="00636A79"/>
    <w:rsid w:val="00637613"/>
    <w:rsid w:val="00643849"/>
    <w:rsid w:val="006474E0"/>
    <w:rsid w:val="0065184E"/>
    <w:rsid w:val="00652D8E"/>
    <w:rsid w:val="00657C84"/>
    <w:rsid w:val="00670B05"/>
    <w:rsid w:val="00671B9B"/>
    <w:rsid w:val="006764CC"/>
    <w:rsid w:val="006779C8"/>
    <w:rsid w:val="00683CE8"/>
    <w:rsid w:val="0068516F"/>
    <w:rsid w:val="00687BE9"/>
    <w:rsid w:val="006A0FA0"/>
    <w:rsid w:val="006A529D"/>
    <w:rsid w:val="006A6B1C"/>
    <w:rsid w:val="006B1159"/>
    <w:rsid w:val="006B2A69"/>
    <w:rsid w:val="006B3EDE"/>
    <w:rsid w:val="006C3B73"/>
    <w:rsid w:val="006D46B5"/>
    <w:rsid w:val="006E1D2F"/>
    <w:rsid w:val="006E2488"/>
    <w:rsid w:val="006E65D1"/>
    <w:rsid w:val="006F0B19"/>
    <w:rsid w:val="006F2C6F"/>
    <w:rsid w:val="006F32EE"/>
    <w:rsid w:val="006F6E39"/>
    <w:rsid w:val="007044E4"/>
    <w:rsid w:val="007069F1"/>
    <w:rsid w:val="00723124"/>
    <w:rsid w:val="00725B3C"/>
    <w:rsid w:val="00727088"/>
    <w:rsid w:val="00730AAE"/>
    <w:rsid w:val="007315A8"/>
    <w:rsid w:val="007326CE"/>
    <w:rsid w:val="00745868"/>
    <w:rsid w:val="007529D2"/>
    <w:rsid w:val="00763ED0"/>
    <w:rsid w:val="00765CBA"/>
    <w:rsid w:val="00767C97"/>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7107"/>
    <w:rsid w:val="007F2DBA"/>
    <w:rsid w:val="007F3E8A"/>
    <w:rsid w:val="007F5BEE"/>
    <w:rsid w:val="00807815"/>
    <w:rsid w:val="00807B3C"/>
    <w:rsid w:val="008119F5"/>
    <w:rsid w:val="00820373"/>
    <w:rsid w:val="00833889"/>
    <w:rsid w:val="00844087"/>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31AB"/>
    <w:rsid w:val="008D41E2"/>
    <w:rsid w:val="008D5D89"/>
    <w:rsid w:val="008E5990"/>
    <w:rsid w:val="008F35C6"/>
    <w:rsid w:val="008F3FE2"/>
    <w:rsid w:val="008F6C37"/>
    <w:rsid w:val="0090287B"/>
    <w:rsid w:val="00902F50"/>
    <w:rsid w:val="00903064"/>
    <w:rsid w:val="00903B68"/>
    <w:rsid w:val="00912511"/>
    <w:rsid w:val="00916E96"/>
    <w:rsid w:val="009207DC"/>
    <w:rsid w:val="00924425"/>
    <w:rsid w:val="009326F7"/>
    <w:rsid w:val="00940D8C"/>
    <w:rsid w:val="00944376"/>
    <w:rsid w:val="009535ED"/>
    <w:rsid w:val="009623BF"/>
    <w:rsid w:val="00967C56"/>
    <w:rsid w:val="0097314A"/>
    <w:rsid w:val="00973E1F"/>
    <w:rsid w:val="00980771"/>
    <w:rsid w:val="00981EBC"/>
    <w:rsid w:val="00985072"/>
    <w:rsid w:val="00990B3F"/>
    <w:rsid w:val="009B04B9"/>
    <w:rsid w:val="009B2EDC"/>
    <w:rsid w:val="009B743D"/>
    <w:rsid w:val="009D7E67"/>
    <w:rsid w:val="009E74AF"/>
    <w:rsid w:val="00A02880"/>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667A1"/>
    <w:rsid w:val="00A70672"/>
    <w:rsid w:val="00A748B3"/>
    <w:rsid w:val="00A77633"/>
    <w:rsid w:val="00A8307C"/>
    <w:rsid w:val="00A83EFC"/>
    <w:rsid w:val="00A85A3A"/>
    <w:rsid w:val="00A9465A"/>
    <w:rsid w:val="00A94A11"/>
    <w:rsid w:val="00AA3B19"/>
    <w:rsid w:val="00AA4A43"/>
    <w:rsid w:val="00AB34B6"/>
    <w:rsid w:val="00AC32E1"/>
    <w:rsid w:val="00AC392A"/>
    <w:rsid w:val="00AC3E15"/>
    <w:rsid w:val="00AC6190"/>
    <w:rsid w:val="00AC67BF"/>
    <w:rsid w:val="00AD02AC"/>
    <w:rsid w:val="00AE7E26"/>
    <w:rsid w:val="00AF7AED"/>
    <w:rsid w:val="00AF7FB0"/>
    <w:rsid w:val="00B0300C"/>
    <w:rsid w:val="00B042D8"/>
    <w:rsid w:val="00B047B8"/>
    <w:rsid w:val="00B04D5C"/>
    <w:rsid w:val="00B063FA"/>
    <w:rsid w:val="00B07FD7"/>
    <w:rsid w:val="00B20A80"/>
    <w:rsid w:val="00B37564"/>
    <w:rsid w:val="00B5470E"/>
    <w:rsid w:val="00B639E1"/>
    <w:rsid w:val="00B6512E"/>
    <w:rsid w:val="00B65A90"/>
    <w:rsid w:val="00B66BF4"/>
    <w:rsid w:val="00B70C39"/>
    <w:rsid w:val="00B75699"/>
    <w:rsid w:val="00B766D2"/>
    <w:rsid w:val="00B803B8"/>
    <w:rsid w:val="00B84591"/>
    <w:rsid w:val="00B90C6B"/>
    <w:rsid w:val="00B931E3"/>
    <w:rsid w:val="00B938B6"/>
    <w:rsid w:val="00B9411E"/>
    <w:rsid w:val="00B94A53"/>
    <w:rsid w:val="00BA41D1"/>
    <w:rsid w:val="00BB4F66"/>
    <w:rsid w:val="00BB4FC1"/>
    <w:rsid w:val="00BC04B9"/>
    <w:rsid w:val="00BC5D10"/>
    <w:rsid w:val="00BC5D14"/>
    <w:rsid w:val="00BC7F92"/>
    <w:rsid w:val="00BD19BA"/>
    <w:rsid w:val="00BD28C1"/>
    <w:rsid w:val="00BD7D0C"/>
    <w:rsid w:val="00BE1CC0"/>
    <w:rsid w:val="00BE719B"/>
    <w:rsid w:val="00BE72A6"/>
    <w:rsid w:val="00C03B97"/>
    <w:rsid w:val="00C04E9C"/>
    <w:rsid w:val="00C0608F"/>
    <w:rsid w:val="00C07A8A"/>
    <w:rsid w:val="00C10799"/>
    <w:rsid w:val="00C15100"/>
    <w:rsid w:val="00C16390"/>
    <w:rsid w:val="00C22B82"/>
    <w:rsid w:val="00C24846"/>
    <w:rsid w:val="00C30631"/>
    <w:rsid w:val="00C359D6"/>
    <w:rsid w:val="00C36FF8"/>
    <w:rsid w:val="00C41EF5"/>
    <w:rsid w:val="00C41F65"/>
    <w:rsid w:val="00C430CD"/>
    <w:rsid w:val="00C537D1"/>
    <w:rsid w:val="00C6004B"/>
    <w:rsid w:val="00C60061"/>
    <w:rsid w:val="00C6172F"/>
    <w:rsid w:val="00C63B68"/>
    <w:rsid w:val="00C63E2D"/>
    <w:rsid w:val="00C64C3C"/>
    <w:rsid w:val="00C652A8"/>
    <w:rsid w:val="00C666E0"/>
    <w:rsid w:val="00C66A1A"/>
    <w:rsid w:val="00C73A8A"/>
    <w:rsid w:val="00C7605F"/>
    <w:rsid w:val="00C76EBF"/>
    <w:rsid w:val="00C9363C"/>
    <w:rsid w:val="00C93B4A"/>
    <w:rsid w:val="00C93D08"/>
    <w:rsid w:val="00CA5546"/>
    <w:rsid w:val="00CB2867"/>
    <w:rsid w:val="00CB30D5"/>
    <w:rsid w:val="00CB492D"/>
    <w:rsid w:val="00CB7603"/>
    <w:rsid w:val="00CC07FA"/>
    <w:rsid w:val="00CC5F4F"/>
    <w:rsid w:val="00CD0720"/>
    <w:rsid w:val="00CD2FD9"/>
    <w:rsid w:val="00CD6532"/>
    <w:rsid w:val="00CE2077"/>
    <w:rsid w:val="00CE5D3C"/>
    <w:rsid w:val="00CF191D"/>
    <w:rsid w:val="00CF1B9D"/>
    <w:rsid w:val="00CF21B2"/>
    <w:rsid w:val="00CF687F"/>
    <w:rsid w:val="00CF7128"/>
    <w:rsid w:val="00D20432"/>
    <w:rsid w:val="00D2659C"/>
    <w:rsid w:val="00D340A7"/>
    <w:rsid w:val="00D44600"/>
    <w:rsid w:val="00D565D5"/>
    <w:rsid w:val="00D6481F"/>
    <w:rsid w:val="00D668B2"/>
    <w:rsid w:val="00D67711"/>
    <w:rsid w:val="00D8036B"/>
    <w:rsid w:val="00D87ED0"/>
    <w:rsid w:val="00D90FAC"/>
    <w:rsid w:val="00D971AB"/>
    <w:rsid w:val="00DA36BB"/>
    <w:rsid w:val="00DA77BE"/>
    <w:rsid w:val="00DB2731"/>
    <w:rsid w:val="00DC2BB1"/>
    <w:rsid w:val="00DD063F"/>
    <w:rsid w:val="00DD6DA8"/>
    <w:rsid w:val="00DE06CA"/>
    <w:rsid w:val="00DE20E9"/>
    <w:rsid w:val="00DE44E4"/>
    <w:rsid w:val="00DF6016"/>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5A0"/>
    <w:rsid w:val="00E85F62"/>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24663"/>
    <w:rsid w:val="00F3083D"/>
    <w:rsid w:val="00F427E0"/>
    <w:rsid w:val="00F665D8"/>
    <w:rsid w:val="00F707AB"/>
    <w:rsid w:val="00F71327"/>
    <w:rsid w:val="00F715D0"/>
    <w:rsid w:val="00F80AAB"/>
    <w:rsid w:val="00F825EF"/>
    <w:rsid w:val="00F92908"/>
    <w:rsid w:val="00F95053"/>
    <w:rsid w:val="00F96A4E"/>
    <w:rsid w:val="00F976A6"/>
    <w:rsid w:val="00F97C45"/>
    <w:rsid w:val="00FA228B"/>
    <w:rsid w:val="00FA5589"/>
    <w:rsid w:val="00FA6A65"/>
    <w:rsid w:val="00FA6BE2"/>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AD2EE2F"/>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PMingLiU"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FAEA4-1B0F-4CA9-A875-D176D1A8E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2</cp:revision>
  <cp:lastPrinted>2017-05-17T10:31:00Z</cp:lastPrinted>
  <dcterms:created xsi:type="dcterms:W3CDTF">2019-09-13T02:25:00Z</dcterms:created>
  <dcterms:modified xsi:type="dcterms:W3CDTF">2019-09-13T02:25:00Z</dcterms:modified>
</cp:coreProperties>
</file>